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imes New Roman" w:hAnsi="Times New Roman" w:cs="Times New Roman"/>
          <w:color w:val="000000"/>
          <w:sz w:val="28"/>
          <w:szCs w:val="28"/>
        </w:rPr>
        <w:id w:val="-1037889656"/>
        <w:docPartObj>
          <w:docPartGallery w:val="Table of Contents"/>
          <w:docPartUnique/>
        </w:docPartObj>
      </w:sdtPr>
      <w:sdtEndPr>
        <w:rPr>
          <w:b/>
          <w:bCs/>
          <w:noProof/>
        </w:rPr>
      </w:sdtEndPr>
      <w:sdtContent>
        <w:p w:rsidR="00253D6B" w:rsidRPr="00DD7708" w:rsidRDefault="00253D6B" w:rsidP="00904E7A">
          <w:pPr>
            <w:pStyle w:val="TOCHeading"/>
            <w:spacing w:line="276" w:lineRule="auto"/>
            <w:jc w:val="center"/>
            <w:rPr>
              <w:rFonts w:ascii="Times New Roman" w:hAnsi="Times New Roman" w:cs="Times New Roman"/>
              <w:b/>
              <w:color w:val="auto"/>
              <w:sz w:val="28"/>
              <w:szCs w:val="28"/>
            </w:rPr>
          </w:pPr>
          <w:r w:rsidRPr="00DD7708">
            <w:rPr>
              <w:rFonts w:ascii="Times New Roman" w:hAnsi="Times New Roman" w:cs="Times New Roman"/>
              <w:b/>
              <w:color w:val="auto"/>
              <w:sz w:val="28"/>
              <w:szCs w:val="28"/>
            </w:rPr>
            <w:t>MỤC LỤC</w:t>
          </w:r>
        </w:p>
        <w:p w:rsidR="004B1746" w:rsidRDefault="00253D6B" w:rsidP="00A61808">
          <w:pPr>
            <w:pStyle w:val="TOC1"/>
            <w:rPr>
              <w:rFonts w:asciiTheme="minorHAnsi" w:eastAsiaTheme="minorEastAsia" w:hAnsiTheme="minorHAnsi" w:cstheme="minorBidi"/>
              <w:noProof/>
              <w:color w:val="auto"/>
              <w:sz w:val="22"/>
            </w:rPr>
          </w:pPr>
          <w:r w:rsidRPr="00DD7708">
            <w:rPr>
              <w:szCs w:val="28"/>
            </w:rPr>
            <w:fldChar w:fldCharType="begin"/>
          </w:r>
          <w:r w:rsidRPr="00DD7708">
            <w:rPr>
              <w:szCs w:val="28"/>
            </w:rPr>
            <w:instrText xml:space="preserve"> TOC \o "1-3" \h \z \u </w:instrText>
          </w:r>
          <w:r w:rsidRPr="00DD7708">
            <w:rPr>
              <w:szCs w:val="28"/>
            </w:rPr>
            <w:fldChar w:fldCharType="separate"/>
          </w:r>
          <w:hyperlink w:anchor="_Toc29379325" w:history="1">
            <w:r w:rsidR="004B1746" w:rsidRPr="00096063">
              <w:rPr>
                <w:rStyle w:val="Hyperlink"/>
                <w:noProof/>
              </w:rPr>
              <w:t>1.</w:t>
            </w:r>
            <w:r w:rsidR="004B1746">
              <w:rPr>
                <w:rFonts w:asciiTheme="minorHAnsi" w:eastAsiaTheme="minorEastAsia" w:hAnsiTheme="minorHAnsi" w:cstheme="minorBidi"/>
                <w:noProof/>
                <w:color w:val="auto"/>
                <w:sz w:val="22"/>
              </w:rPr>
              <w:tab/>
            </w:r>
            <w:r w:rsidR="004B1746" w:rsidRPr="00096063">
              <w:rPr>
                <w:rStyle w:val="Hyperlink"/>
                <w:noProof/>
              </w:rPr>
              <w:t>Đặt vấn đề</w:t>
            </w:r>
            <w:r w:rsidR="004B1746">
              <w:rPr>
                <w:noProof/>
                <w:webHidden/>
              </w:rPr>
              <w:tab/>
            </w:r>
            <w:r w:rsidR="004B1746">
              <w:rPr>
                <w:noProof/>
                <w:webHidden/>
              </w:rPr>
              <w:fldChar w:fldCharType="begin"/>
            </w:r>
            <w:r w:rsidR="004B1746">
              <w:rPr>
                <w:noProof/>
                <w:webHidden/>
              </w:rPr>
              <w:instrText xml:space="preserve"> PAGEREF _Toc29379325 \h </w:instrText>
            </w:r>
            <w:r w:rsidR="004B1746">
              <w:rPr>
                <w:noProof/>
                <w:webHidden/>
              </w:rPr>
            </w:r>
            <w:r w:rsidR="004B1746">
              <w:rPr>
                <w:noProof/>
                <w:webHidden/>
              </w:rPr>
              <w:fldChar w:fldCharType="separate"/>
            </w:r>
            <w:r w:rsidR="00A572DD">
              <w:rPr>
                <w:noProof/>
                <w:webHidden/>
              </w:rPr>
              <w:t>2</w:t>
            </w:r>
            <w:r w:rsidR="004B1746">
              <w:rPr>
                <w:noProof/>
                <w:webHidden/>
              </w:rPr>
              <w:fldChar w:fldCharType="end"/>
            </w:r>
          </w:hyperlink>
        </w:p>
        <w:p w:rsidR="004B1746" w:rsidRDefault="00017B0B" w:rsidP="00A61808">
          <w:pPr>
            <w:pStyle w:val="TOC1"/>
            <w:rPr>
              <w:rFonts w:asciiTheme="minorHAnsi" w:eastAsiaTheme="minorEastAsia" w:hAnsiTheme="minorHAnsi" w:cstheme="minorBidi"/>
              <w:noProof/>
              <w:color w:val="auto"/>
              <w:sz w:val="22"/>
            </w:rPr>
          </w:pPr>
          <w:hyperlink w:anchor="_Toc29379326" w:history="1">
            <w:r w:rsidR="004B1746" w:rsidRPr="00096063">
              <w:rPr>
                <w:rStyle w:val="Hyperlink"/>
                <w:noProof/>
              </w:rPr>
              <w:t>2.</w:t>
            </w:r>
            <w:r w:rsidR="004B1746">
              <w:rPr>
                <w:rFonts w:asciiTheme="minorHAnsi" w:eastAsiaTheme="minorEastAsia" w:hAnsiTheme="minorHAnsi" w:cstheme="minorBidi"/>
                <w:noProof/>
                <w:color w:val="auto"/>
                <w:sz w:val="22"/>
              </w:rPr>
              <w:tab/>
            </w:r>
            <w:r w:rsidR="004B1746" w:rsidRPr="00096063">
              <w:rPr>
                <w:rStyle w:val="Hyperlink"/>
                <w:noProof/>
              </w:rPr>
              <w:t>Thực trạng giảng tháo lắp hộp số tự động trong các môn học liên quan tại trường CĐKT Lý Tự Trọng TP Hồ Chí Minh</w:t>
            </w:r>
            <w:r w:rsidR="004B1746">
              <w:rPr>
                <w:noProof/>
                <w:webHidden/>
              </w:rPr>
              <w:tab/>
            </w:r>
            <w:r w:rsidR="004B1746">
              <w:rPr>
                <w:noProof/>
                <w:webHidden/>
              </w:rPr>
              <w:fldChar w:fldCharType="begin"/>
            </w:r>
            <w:r w:rsidR="004B1746">
              <w:rPr>
                <w:noProof/>
                <w:webHidden/>
              </w:rPr>
              <w:instrText xml:space="preserve"> PAGEREF _Toc29379326 \h </w:instrText>
            </w:r>
            <w:r w:rsidR="004B1746">
              <w:rPr>
                <w:noProof/>
                <w:webHidden/>
              </w:rPr>
            </w:r>
            <w:r w:rsidR="004B1746">
              <w:rPr>
                <w:noProof/>
                <w:webHidden/>
              </w:rPr>
              <w:fldChar w:fldCharType="separate"/>
            </w:r>
            <w:r w:rsidR="00A572DD">
              <w:rPr>
                <w:noProof/>
                <w:webHidden/>
              </w:rPr>
              <w:t>4</w:t>
            </w:r>
            <w:r w:rsidR="004B1746">
              <w:rPr>
                <w:noProof/>
                <w:webHidden/>
              </w:rPr>
              <w:fldChar w:fldCharType="end"/>
            </w:r>
          </w:hyperlink>
        </w:p>
        <w:p w:rsidR="004B1746" w:rsidRDefault="00017B0B" w:rsidP="00A61808">
          <w:pPr>
            <w:pStyle w:val="TOC1"/>
            <w:rPr>
              <w:rFonts w:asciiTheme="minorHAnsi" w:eastAsiaTheme="minorEastAsia" w:hAnsiTheme="minorHAnsi" w:cstheme="minorBidi"/>
              <w:noProof/>
              <w:color w:val="auto"/>
              <w:sz w:val="22"/>
            </w:rPr>
          </w:pPr>
          <w:hyperlink w:anchor="_Toc29379327" w:history="1">
            <w:r w:rsidR="004B1746" w:rsidRPr="00096063">
              <w:rPr>
                <w:rStyle w:val="Hyperlink"/>
                <w:noProof/>
              </w:rPr>
              <w:t>3.</w:t>
            </w:r>
            <w:r w:rsidR="004B1746">
              <w:rPr>
                <w:rFonts w:asciiTheme="minorHAnsi" w:eastAsiaTheme="minorEastAsia" w:hAnsiTheme="minorHAnsi" w:cstheme="minorBidi"/>
                <w:noProof/>
                <w:color w:val="auto"/>
                <w:sz w:val="22"/>
              </w:rPr>
              <w:tab/>
            </w:r>
            <w:r w:rsidR="004B1746" w:rsidRPr="00096063">
              <w:rPr>
                <w:rStyle w:val="Hyperlink"/>
                <w:noProof/>
              </w:rPr>
              <w:t>Xây dựng quy trình tháo lắp hộp số tự động F4A51 trên xe Hyundai SantaFe</w:t>
            </w:r>
            <w:r w:rsidR="004B1746">
              <w:rPr>
                <w:noProof/>
                <w:webHidden/>
              </w:rPr>
              <w:tab/>
            </w:r>
            <w:r w:rsidR="004B1746">
              <w:rPr>
                <w:noProof/>
                <w:webHidden/>
              </w:rPr>
              <w:fldChar w:fldCharType="begin"/>
            </w:r>
            <w:r w:rsidR="004B1746">
              <w:rPr>
                <w:noProof/>
                <w:webHidden/>
              </w:rPr>
              <w:instrText xml:space="preserve"> PAGEREF _Toc29379327 \h </w:instrText>
            </w:r>
            <w:r w:rsidR="004B1746">
              <w:rPr>
                <w:noProof/>
                <w:webHidden/>
              </w:rPr>
            </w:r>
            <w:r w:rsidR="004B1746">
              <w:rPr>
                <w:noProof/>
                <w:webHidden/>
              </w:rPr>
              <w:fldChar w:fldCharType="separate"/>
            </w:r>
            <w:r w:rsidR="00A572DD">
              <w:rPr>
                <w:noProof/>
                <w:webHidden/>
              </w:rPr>
              <w:t>5</w:t>
            </w:r>
            <w:r w:rsidR="004B1746">
              <w:rPr>
                <w:noProof/>
                <w:webHidden/>
              </w:rPr>
              <w:fldChar w:fldCharType="end"/>
            </w:r>
          </w:hyperlink>
        </w:p>
        <w:p w:rsidR="004B1746" w:rsidRDefault="00017B0B" w:rsidP="00A61808">
          <w:pPr>
            <w:pStyle w:val="TOC2"/>
            <w:rPr>
              <w:rFonts w:asciiTheme="minorHAnsi" w:eastAsiaTheme="minorEastAsia" w:hAnsiTheme="minorHAnsi" w:cstheme="minorBidi"/>
              <w:noProof/>
              <w:color w:val="auto"/>
              <w:sz w:val="22"/>
            </w:rPr>
          </w:pPr>
          <w:hyperlink w:anchor="_Toc29379328" w:history="1">
            <w:r w:rsidR="004B1746" w:rsidRPr="00096063">
              <w:rPr>
                <w:rStyle w:val="Hyperlink"/>
                <w:noProof/>
              </w:rPr>
              <w:t>3.1.</w:t>
            </w:r>
            <w:r w:rsidR="004B1746">
              <w:rPr>
                <w:rFonts w:asciiTheme="minorHAnsi" w:eastAsiaTheme="minorEastAsia" w:hAnsiTheme="minorHAnsi" w:cstheme="minorBidi"/>
                <w:noProof/>
                <w:color w:val="auto"/>
                <w:sz w:val="22"/>
              </w:rPr>
              <w:tab/>
            </w:r>
            <w:r w:rsidR="004B1746" w:rsidRPr="00096063">
              <w:rPr>
                <w:rStyle w:val="Hyperlink"/>
                <w:noProof/>
              </w:rPr>
              <w:t>Tìm các tài liệu liên quan đến hộp số F4A51</w:t>
            </w:r>
            <w:r w:rsidR="004B1746">
              <w:rPr>
                <w:noProof/>
                <w:webHidden/>
              </w:rPr>
              <w:tab/>
            </w:r>
            <w:r w:rsidR="004B1746">
              <w:rPr>
                <w:noProof/>
                <w:webHidden/>
              </w:rPr>
              <w:fldChar w:fldCharType="begin"/>
            </w:r>
            <w:r w:rsidR="004B1746">
              <w:rPr>
                <w:noProof/>
                <w:webHidden/>
              </w:rPr>
              <w:instrText xml:space="preserve"> PAGEREF _Toc29379328 \h </w:instrText>
            </w:r>
            <w:r w:rsidR="004B1746">
              <w:rPr>
                <w:noProof/>
                <w:webHidden/>
              </w:rPr>
            </w:r>
            <w:r w:rsidR="004B1746">
              <w:rPr>
                <w:noProof/>
                <w:webHidden/>
              </w:rPr>
              <w:fldChar w:fldCharType="separate"/>
            </w:r>
            <w:r w:rsidR="00A572DD">
              <w:rPr>
                <w:noProof/>
                <w:webHidden/>
              </w:rPr>
              <w:t>5</w:t>
            </w:r>
            <w:r w:rsidR="004B1746">
              <w:rPr>
                <w:noProof/>
                <w:webHidden/>
              </w:rPr>
              <w:fldChar w:fldCharType="end"/>
            </w:r>
          </w:hyperlink>
        </w:p>
        <w:p w:rsidR="004B1746" w:rsidRDefault="00017B0B" w:rsidP="00A61808">
          <w:pPr>
            <w:pStyle w:val="TOC2"/>
            <w:rPr>
              <w:rFonts w:asciiTheme="minorHAnsi" w:eastAsiaTheme="minorEastAsia" w:hAnsiTheme="minorHAnsi" w:cstheme="minorBidi"/>
              <w:noProof/>
              <w:color w:val="auto"/>
              <w:sz w:val="22"/>
            </w:rPr>
          </w:pPr>
          <w:hyperlink w:anchor="_Toc29379329" w:history="1">
            <w:r w:rsidR="004B1746" w:rsidRPr="00096063">
              <w:rPr>
                <w:rStyle w:val="Hyperlink"/>
                <w:noProof/>
              </w:rPr>
              <w:t>3.2.</w:t>
            </w:r>
            <w:r w:rsidR="004B1746">
              <w:rPr>
                <w:rFonts w:asciiTheme="minorHAnsi" w:eastAsiaTheme="minorEastAsia" w:hAnsiTheme="minorHAnsi" w:cstheme="minorBidi"/>
                <w:noProof/>
                <w:color w:val="auto"/>
                <w:sz w:val="22"/>
              </w:rPr>
              <w:tab/>
            </w:r>
            <w:r w:rsidR="004B1746" w:rsidRPr="00096063">
              <w:rPr>
                <w:rStyle w:val="Hyperlink"/>
                <w:noProof/>
              </w:rPr>
              <w:t>Xây dựng quy trình tháo lắp hộp số tự động F4A51 trên xe Hyundai SantaFe</w:t>
            </w:r>
            <w:r w:rsidR="004B1746">
              <w:rPr>
                <w:noProof/>
                <w:webHidden/>
              </w:rPr>
              <w:tab/>
            </w:r>
            <w:r w:rsidR="004B1746">
              <w:rPr>
                <w:noProof/>
                <w:webHidden/>
              </w:rPr>
              <w:fldChar w:fldCharType="begin"/>
            </w:r>
            <w:r w:rsidR="004B1746">
              <w:rPr>
                <w:noProof/>
                <w:webHidden/>
              </w:rPr>
              <w:instrText xml:space="preserve"> PAGEREF _Toc29379329 \h </w:instrText>
            </w:r>
            <w:r w:rsidR="004B1746">
              <w:rPr>
                <w:noProof/>
                <w:webHidden/>
              </w:rPr>
            </w:r>
            <w:r w:rsidR="004B1746">
              <w:rPr>
                <w:noProof/>
                <w:webHidden/>
              </w:rPr>
              <w:fldChar w:fldCharType="separate"/>
            </w:r>
            <w:r w:rsidR="00A572DD">
              <w:rPr>
                <w:noProof/>
                <w:webHidden/>
              </w:rPr>
              <w:t>5</w:t>
            </w:r>
            <w:r w:rsidR="004B1746">
              <w:rPr>
                <w:noProof/>
                <w:webHidden/>
              </w:rPr>
              <w:fldChar w:fldCharType="end"/>
            </w:r>
          </w:hyperlink>
        </w:p>
        <w:p w:rsidR="004B1746" w:rsidRDefault="00017B0B" w:rsidP="00A61808">
          <w:pPr>
            <w:pStyle w:val="TOC2"/>
            <w:rPr>
              <w:rFonts w:asciiTheme="minorHAnsi" w:eastAsiaTheme="minorEastAsia" w:hAnsiTheme="minorHAnsi" w:cstheme="minorBidi"/>
              <w:noProof/>
              <w:color w:val="auto"/>
              <w:sz w:val="22"/>
            </w:rPr>
          </w:pPr>
          <w:hyperlink w:anchor="_Toc29379330" w:history="1">
            <w:r w:rsidR="004B1746" w:rsidRPr="00096063">
              <w:rPr>
                <w:rStyle w:val="Hyperlink"/>
                <w:noProof/>
              </w:rPr>
              <w:t>3.3.</w:t>
            </w:r>
            <w:r w:rsidR="004B1746">
              <w:rPr>
                <w:rFonts w:asciiTheme="minorHAnsi" w:eastAsiaTheme="minorEastAsia" w:hAnsiTheme="minorHAnsi" w:cstheme="minorBidi"/>
                <w:noProof/>
                <w:color w:val="auto"/>
                <w:sz w:val="22"/>
              </w:rPr>
              <w:tab/>
            </w:r>
            <w:r w:rsidR="004B1746" w:rsidRPr="00096063">
              <w:rPr>
                <w:rStyle w:val="Hyperlink"/>
                <w:noProof/>
              </w:rPr>
              <w:t>Xây dựng bài tập thực hành</w:t>
            </w:r>
            <w:r w:rsidR="004B1746">
              <w:rPr>
                <w:noProof/>
                <w:webHidden/>
              </w:rPr>
              <w:tab/>
            </w:r>
            <w:r w:rsidR="004B1746">
              <w:rPr>
                <w:noProof/>
                <w:webHidden/>
              </w:rPr>
              <w:fldChar w:fldCharType="begin"/>
            </w:r>
            <w:r w:rsidR="004B1746">
              <w:rPr>
                <w:noProof/>
                <w:webHidden/>
              </w:rPr>
              <w:instrText xml:space="preserve"> PAGEREF _Toc29379330 \h </w:instrText>
            </w:r>
            <w:r w:rsidR="004B1746">
              <w:rPr>
                <w:noProof/>
                <w:webHidden/>
              </w:rPr>
            </w:r>
            <w:r w:rsidR="004B1746">
              <w:rPr>
                <w:noProof/>
                <w:webHidden/>
              </w:rPr>
              <w:fldChar w:fldCharType="separate"/>
            </w:r>
            <w:r w:rsidR="00A572DD">
              <w:rPr>
                <w:noProof/>
                <w:webHidden/>
              </w:rPr>
              <w:t>18</w:t>
            </w:r>
            <w:r w:rsidR="004B1746">
              <w:rPr>
                <w:noProof/>
                <w:webHidden/>
              </w:rPr>
              <w:fldChar w:fldCharType="end"/>
            </w:r>
          </w:hyperlink>
        </w:p>
        <w:p w:rsidR="004B1746" w:rsidRDefault="00017B0B" w:rsidP="00A61808">
          <w:pPr>
            <w:pStyle w:val="TOC1"/>
            <w:rPr>
              <w:rFonts w:asciiTheme="minorHAnsi" w:eastAsiaTheme="minorEastAsia" w:hAnsiTheme="minorHAnsi" w:cstheme="minorBidi"/>
              <w:noProof/>
              <w:color w:val="auto"/>
              <w:sz w:val="22"/>
            </w:rPr>
          </w:pPr>
          <w:hyperlink w:anchor="_Toc29379331" w:history="1">
            <w:r w:rsidR="004B1746" w:rsidRPr="00096063">
              <w:rPr>
                <w:rStyle w:val="Hyperlink"/>
                <w:noProof/>
              </w:rPr>
              <w:t>4.</w:t>
            </w:r>
            <w:r w:rsidR="004B1746">
              <w:rPr>
                <w:rFonts w:asciiTheme="minorHAnsi" w:eastAsiaTheme="minorEastAsia" w:hAnsiTheme="minorHAnsi" w:cstheme="minorBidi"/>
                <w:noProof/>
                <w:color w:val="auto"/>
                <w:sz w:val="22"/>
              </w:rPr>
              <w:tab/>
            </w:r>
            <w:r w:rsidR="004B1746" w:rsidRPr="00096063">
              <w:rPr>
                <w:rStyle w:val="Hyperlink"/>
                <w:noProof/>
              </w:rPr>
              <w:t>Những kết quả đạt được, kinh nghiệm rút ra</w:t>
            </w:r>
            <w:r w:rsidR="004B1746">
              <w:rPr>
                <w:noProof/>
                <w:webHidden/>
              </w:rPr>
              <w:tab/>
            </w:r>
            <w:r w:rsidR="004B1746">
              <w:rPr>
                <w:noProof/>
                <w:webHidden/>
              </w:rPr>
              <w:fldChar w:fldCharType="begin"/>
            </w:r>
            <w:r w:rsidR="004B1746">
              <w:rPr>
                <w:noProof/>
                <w:webHidden/>
              </w:rPr>
              <w:instrText xml:space="preserve"> PAGEREF _Toc29379331 \h </w:instrText>
            </w:r>
            <w:r w:rsidR="004B1746">
              <w:rPr>
                <w:noProof/>
                <w:webHidden/>
              </w:rPr>
            </w:r>
            <w:r w:rsidR="004B1746">
              <w:rPr>
                <w:noProof/>
                <w:webHidden/>
              </w:rPr>
              <w:fldChar w:fldCharType="separate"/>
            </w:r>
            <w:r w:rsidR="00A572DD">
              <w:rPr>
                <w:noProof/>
                <w:webHidden/>
              </w:rPr>
              <w:t>23</w:t>
            </w:r>
            <w:r w:rsidR="004B1746">
              <w:rPr>
                <w:noProof/>
                <w:webHidden/>
              </w:rPr>
              <w:fldChar w:fldCharType="end"/>
            </w:r>
          </w:hyperlink>
        </w:p>
        <w:p w:rsidR="004B1746" w:rsidRDefault="00017B0B" w:rsidP="00A61808">
          <w:pPr>
            <w:pStyle w:val="TOC1"/>
            <w:rPr>
              <w:rFonts w:asciiTheme="minorHAnsi" w:eastAsiaTheme="minorEastAsia" w:hAnsiTheme="minorHAnsi" w:cstheme="minorBidi"/>
              <w:noProof/>
              <w:color w:val="auto"/>
              <w:sz w:val="22"/>
            </w:rPr>
          </w:pPr>
          <w:hyperlink w:anchor="_Toc29379332" w:history="1">
            <w:r w:rsidR="004B1746" w:rsidRPr="00096063">
              <w:rPr>
                <w:rStyle w:val="Hyperlink"/>
                <w:noProof/>
              </w:rPr>
              <w:t>5.</w:t>
            </w:r>
            <w:r w:rsidR="004B1746">
              <w:rPr>
                <w:rFonts w:asciiTheme="minorHAnsi" w:eastAsiaTheme="minorEastAsia" w:hAnsiTheme="minorHAnsi" w:cstheme="minorBidi"/>
                <w:noProof/>
                <w:color w:val="auto"/>
                <w:sz w:val="22"/>
              </w:rPr>
              <w:tab/>
            </w:r>
            <w:r w:rsidR="004B1746" w:rsidRPr="00096063">
              <w:rPr>
                <w:rStyle w:val="Hyperlink"/>
                <w:noProof/>
              </w:rPr>
              <w:t>Những kiến nghị, đề xuất</w:t>
            </w:r>
            <w:r w:rsidR="004B1746">
              <w:rPr>
                <w:noProof/>
                <w:webHidden/>
              </w:rPr>
              <w:tab/>
            </w:r>
            <w:r w:rsidR="004B1746">
              <w:rPr>
                <w:noProof/>
                <w:webHidden/>
              </w:rPr>
              <w:fldChar w:fldCharType="begin"/>
            </w:r>
            <w:r w:rsidR="004B1746">
              <w:rPr>
                <w:noProof/>
                <w:webHidden/>
              </w:rPr>
              <w:instrText xml:space="preserve"> PAGEREF _Toc29379332 \h </w:instrText>
            </w:r>
            <w:r w:rsidR="004B1746">
              <w:rPr>
                <w:noProof/>
                <w:webHidden/>
              </w:rPr>
            </w:r>
            <w:r w:rsidR="004B1746">
              <w:rPr>
                <w:noProof/>
                <w:webHidden/>
              </w:rPr>
              <w:fldChar w:fldCharType="separate"/>
            </w:r>
            <w:r w:rsidR="00A572DD">
              <w:rPr>
                <w:noProof/>
                <w:webHidden/>
              </w:rPr>
              <w:t>23</w:t>
            </w:r>
            <w:r w:rsidR="004B1746">
              <w:rPr>
                <w:noProof/>
                <w:webHidden/>
              </w:rPr>
              <w:fldChar w:fldCharType="end"/>
            </w:r>
          </w:hyperlink>
        </w:p>
        <w:p w:rsidR="004B1746" w:rsidRDefault="00017B0B" w:rsidP="00A61808">
          <w:pPr>
            <w:pStyle w:val="TOC1"/>
            <w:rPr>
              <w:rFonts w:asciiTheme="minorHAnsi" w:eastAsiaTheme="minorEastAsia" w:hAnsiTheme="minorHAnsi" w:cstheme="minorBidi"/>
              <w:noProof/>
              <w:color w:val="auto"/>
              <w:sz w:val="22"/>
            </w:rPr>
          </w:pPr>
          <w:hyperlink w:anchor="_Toc29379333" w:history="1">
            <w:r w:rsidR="004B1746" w:rsidRPr="00096063">
              <w:rPr>
                <w:rStyle w:val="Hyperlink"/>
                <w:noProof/>
              </w:rPr>
              <w:t>TÀI LIỆU THAM KHẢO</w:t>
            </w:r>
            <w:r w:rsidR="004B1746">
              <w:rPr>
                <w:noProof/>
                <w:webHidden/>
              </w:rPr>
              <w:tab/>
            </w:r>
            <w:r w:rsidR="004B1746">
              <w:rPr>
                <w:noProof/>
                <w:webHidden/>
              </w:rPr>
              <w:fldChar w:fldCharType="begin"/>
            </w:r>
            <w:r w:rsidR="004B1746">
              <w:rPr>
                <w:noProof/>
                <w:webHidden/>
              </w:rPr>
              <w:instrText xml:space="preserve"> PAGEREF _Toc29379333 \h </w:instrText>
            </w:r>
            <w:r w:rsidR="004B1746">
              <w:rPr>
                <w:noProof/>
                <w:webHidden/>
              </w:rPr>
            </w:r>
            <w:r w:rsidR="004B1746">
              <w:rPr>
                <w:noProof/>
                <w:webHidden/>
              </w:rPr>
              <w:fldChar w:fldCharType="separate"/>
            </w:r>
            <w:r w:rsidR="00A572DD">
              <w:rPr>
                <w:noProof/>
                <w:webHidden/>
              </w:rPr>
              <w:t>24</w:t>
            </w:r>
            <w:r w:rsidR="004B1746">
              <w:rPr>
                <w:noProof/>
                <w:webHidden/>
              </w:rPr>
              <w:fldChar w:fldCharType="end"/>
            </w:r>
          </w:hyperlink>
        </w:p>
        <w:p w:rsidR="00253D6B" w:rsidRPr="00DD7708" w:rsidRDefault="00253D6B" w:rsidP="00904E7A">
          <w:pPr>
            <w:spacing w:line="276" w:lineRule="auto"/>
            <w:rPr>
              <w:szCs w:val="28"/>
            </w:rPr>
          </w:pPr>
          <w:r w:rsidRPr="00DD7708">
            <w:rPr>
              <w:b/>
              <w:bCs/>
              <w:noProof/>
              <w:szCs w:val="28"/>
            </w:rPr>
            <w:fldChar w:fldCharType="end"/>
          </w:r>
        </w:p>
      </w:sdtContent>
    </w:sdt>
    <w:p w:rsidR="00253D6B" w:rsidRPr="00DD7708" w:rsidRDefault="00253D6B" w:rsidP="00904E7A">
      <w:pPr>
        <w:spacing w:line="276" w:lineRule="auto"/>
        <w:rPr>
          <w:b/>
          <w:szCs w:val="28"/>
        </w:rPr>
      </w:pPr>
    </w:p>
    <w:p w:rsidR="00253D6B" w:rsidRPr="00DD7708" w:rsidRDefault="00253D6B" w:rsidP="00904E7A">
      <w:pPr>
        <w:spacing w:line="276" w:lineRule="auto"/>
        <w:rPr>
          <w:b/>
          <w:szCs w:val="28"/>
        </w:rPr>
      </w:pPr>
    </w:p>
    <w:p w:rsidR="00253D6B" w:rsidRPr="00DD7708" w:rsidRDefault="00253D6B" w:rsidP="00904E7A">
      <w:pPr>
        <w:spacing w:line="276" w:lineRule="auto"/>
        <w:rPr>
          <w:b/>
          <w:szCs w:val="28"/>
        </w:rPr>
      </w:pPr>
    </w:p>
    <w:p w:rsidR="00253D6B" w:rsidRPr="00DD7708" w:rsidRDefault="00253D6B" w:rsidP="00904E7A">
      <w:pPr>
        <w:spacing w:line="276" w:lineRule="auto"/>
        <w:rPr>
          <w:b/>
          <w:szCs w:val="28"/>
        </w:rPr>
      </w:pPr>
    </w:p>
    <w:p w:rsidR="00253D6B" w:rsidRPr="00DD7708" w:rsidRDefault="00253D6B" w:rsidP="00904E7A">
      <w:pPr>
        <w:spacing w:line="276" w:lineRule="auto"/>
        <w:rPr>
          <w:b/>
          <w:szCs w:val="28"/>
        </w:rPr>
      </w:pPr>
    </w:p>
    <w:p w:rsidR="00253D6B" w:rsidRPr="00DD7708" w:rsidRDefault="00253D6B" w:rsidP="00904E7A">
      <w:pPr>
        <w:spacing w:line="276" w:lineRule="auto"/>
        <w:rPr>
          <w:b/>
          <w:szCs w:val="28"/>
        </w:rPr>
      </w:pPr>
    </w:p>
    <w:p w:rsidR="00253D6B" w:rsidRPr="00DD7708" w:rsidRDefault="00253D6B" w:rsidP="00904E7A">
      <w:pPr>
        <w:spacing w:line="276" w:lineRule="auto"/>
        <w:rPr>
          <w:b/>
          <w:szCs w:val="28"/>
        </w:rPr>
      </w:pPr>
    </w:p>
    <w:p w:rsidR="00253D6B" w:rsidRPr="00DD7708" w:rsidRDefault="00253D6B" w:rsidP="00904E7A">
      <w:pPr>
        <w:spacing w:line="276" w:lineRule="auto"/>
        <w:rPr>
          <w:b/>
          <w:szCs w:val="28"/>
        </w:rPr>
      </w:pPr>
    </w:p>
    <w:p w:rsidR="00253D6B" w:rsidRPr="00DD7708" w:rsidRDefault="00253D6B" w:rsidP="00904E7A">
      <w:pPr>
        <w:spacing w:line="276" w:lineRule="auto"/>
        <w:rPr>
          <w:b/>
          <w:szCs w:val="28"/>
        </w:rPr>
      </w:pPr>
    </w:p>
    <w:p w:rsidR="006C01B1" w:rsidRPr="00DD7708" w:rsidRDefault="006C01B1" w:rsidP="00904E7A">
      <w:pPr>
        <w:spacing w:line="276" w:lineRule="auto"/>
        <w:rPr>
          <w:b/>
          <w:szCs w:val="28"/>
        </w:rPr>
      </w:pPr>
    </w:p>
    <w:p w:rsidR="006C01B1" w:rsidRPr="00DD7708" w:rsidRDefault="006C01B1" w:rsidP="00904E7A">
      <w:pPr>
        <w:spacing w:line="276" w:lineRule="auto"/>
        <w:rPr>
          <w:b/>
          <w:szCs w:val="28"/>
        </w:rPr>
      </w:pPr>
    </w:p>
    <w:p w:rsidR="006C01B1" w:rsidRPr="00DD7708" w:rsidRDefault="006C01B1" w:rsidP="00904E7A">
      <w:pPr>
        <w:spacing w:line="276" w:lineRule="auto"/>
        <w:rPr>
          <w:b/>
          <w:szCs w:val="28"/>
        </w:rPr>
      </w:pPr>
    </w:p>
    <w:p w:rsidR="006C01B1" w:rsidRDefault="006C01B1" w:rsidP="00904E7A">
      <w:pPr>
        <w:spacing w:line="276" w:lineRule="auto"/>
        <w:rPr>
          <w:b/>
          <w:szCs w:val="28"/>
        </w:rPr>
      </w:pPr>
    </w:p>
    <w:tbl>
      <w:tblPr>
        <w:tblW w:w="10889" w:type="dxa"/>
        <w:tblBorders>
          <w:insideH w:val="single" w:sz="4" w:space="0" w:color="auto"/>
        </w:tblBorders>
        <w:tblLayout w:type="fixed"/>
        <w:tblLook w:val="04A0" w:firstRow="1" w:lastRow="0" w:firstColumn="1" w:lastColumn="0" w:noHBand="0" w:noVBand="1"/>
      </w:tblPr>
      <w:tblGrid>
        <w:gridCol w:w="5940"/>
        <w:gridCol w:w="4949"/>
      </w:tblGrid>
      <w:tr w:rsidR="008A428F" w:rsidTr="008A428F">
        <w:trPr>
          <w:trHeight w:val="985"/>
        </w:trPr>
        <w:tc>
          <w:tcPr>
            <w:tcW w:w="5940" w:type="dxa"/>
            <w:hideMark/>
          </w:tcPr>
          <w:p w:rsidR="008A428F" w:rsidRDefault="008A428F">
            <w:pPr>
              <w:spacing w:after="0" w:line="288" w:lineRule="auto"/>
              <w:jc w:val="center"/>
              <w:rPr>
                <w:color w:val="auto"/>
                <w:szCs w:val="28"/>
              </w:rPr>
            </w:pPr>
            <w:r>
              <w:rPr>
                <w:szCs w:val="28"/>
              </w:rPr>
              <w:lastRenderedPageBreak/>
              <w:t>SỞ GIÁO DỤC VÀ ĐÀO TẠO</w:t>
            </w:r>
          </w:p>
          <w:p w:rsidR="008A428F" w:rsidRDefault="008A428F">
            <w:pPr>
              <w:spacing w:after="0" w:line="288" w:lineRule="auto"/>
              <w:jc w:val="center"/>
              <w:rPr>
                <w:szCs w:val="28"/>
              </w:rPr>
            </w:pPr>
            <w:r>
              <w:rPr>
                <w:szCs w:val="28"/>
              </w:rPr>
              <w:t>THÀNH PHỐ HỒ CHÍ MINH</w:t>
            </w:r>
          </w:p>
          <w:p w:rsidR="008A428F" w:rsidRDefault="008A428F">
            <w:pPr>
              <w:spacing w:after="0" w:line="288" w:lineRule="auto"/>
              <w:jc w:val="center"/>
              <w:rPr>
                <w:b/>
                <w:szCs w:val="28"/>
              </w:rPr>
            </w:pPr>
            <w:r>
              <w:rPr>
                <w:b/>
                <w:szCs w:val="28"/>
              </w:rPr>
              <w:t>TRƯỜNG CAO ĐẲNG LÝ TỰ TRỌNG</w:t>
            </w:r>
          </w:p>
          <w:p w:rsidR="008A428F" w:rsidRDefault="00DC2C3D">
            <w:pPr>
              <w:spacing w:after="0" w:line="288" w:lineRule="auto"/>
              <w:jc w:val="center"/>
              <w:rPr>
                <w:b/>
                <w:szCs w:val="28"/>
              </w:rPr>
            </w:pPr>
            <w:r>
              <w:rPr>
                <w:b/>
                <w:noProof/>
                <w:szCs w:val="28"/>
              </w:rPr>
              <mc:AlternateContent>
                <mc:Choice Requires="wps">
                  <w:drawing>
                    <wp:anchor distT="0" distB="0" distL="114300" distR="114300" simplePos="0" relativeHeight="251687936" behindDoc="0" locked="0" layoutInCell="1" allowOverlap="1" wp14:anchorId="41FFECAD" wp14:editId="122790A0">
                      <wp:simplePos x="0" y="0"/>
                      <wp:positionH relativeFrom="column">
                        <wp:posOffset>1205865</wp:posOffset>
                      </wp:positionH>
                      <wp:positionV relativeFrom="paragraph">
                        <wp:posOffset>229870</wp:posOffset>
                      </wp:positionV>
                      <wp:extent cx="14668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466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94.95pt,18.1pt" to="210.4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" strokecolor="black [3200]" strokeweight=".5pt">
                      <v:stroke joinstyle="miter"/>
                    </v:line>
                  </w:pict>
                </mc:Fallback>
              </mc:AlternateContent>
            </w:r>
            <w:r w:rsidR="008A428F">
              <w:rPr>
                <w:b/>
                <w:szCs w:val="28"/>
              </w:rPr>
              <w:t>THÀNH PHỐ HỒ CHÍ MINH</w:t>
            </w:r>
          </w:p>
        </w:tc>
        <w:tc>
          <w:tcPr>
            <w:tcW w:w="4949" w:type="dxa"/>
          </w:tcPr>
          <w:p w:rsidR="008A428F" w:rsidRDefault="008A428F">
            <w:pPr>
              <w:spacing w:after="0" w:line="288" w:lineRule="auto"/>
              <w:jc w:val="center"/>
              <w:rPr>
                <w:b/>
                <w:szCs w:val="28"/>
              </w:rPr>
            </w:pPr>
          </w:p>
        </w:tc>
      </w:tr>
    </w:tbl>
    <w:p w:rsidR="006C01B1" w:rsidRPr="00DD7708" w:rsidRDefault="006C01B1" w:rsidP="00904E7A">
      <w:pPr>
        <w:spacing w:after="0" w:line="276" w:lineRule="auto"/>
        <w:rPr>
          <w:b/>
          <w:szCs w:val="28"/>
        </w:rPr>
      </w:pPr>
    </w:p>
    <w:p w:rsidR="00141130" w:rsidRPr="00DD7708" w:rsidRDefault="00141130" w:rsidP="00F911A4">
      <w:pPr>
        <w:spacing w:after="0" w:line="276" w:lineRule="auto"/>
        <w:ind w:firstLine="0"/>
        <w:jc w:val="center"/>
        <w:rPr>
          <w:b/>
          <w:szCs w:val="28"/>
        </w:rPr>
      </w:pPr>
      <w:r w:rsidRPr="00A75A09">
        <w:rPr>
          <w:b/>
          <w:sz w:val="32"/>
          <w:szCs w:val="28"/>
        </w:rPr>
        <w:t>SÁNG KIẾN KINH NGHIỆM NĂM HỌC 201</w:t>
      </w:r>
      <w:r w:rsidR="007A259B">
        <w:rPr>
          <w:b/>
          <w:sz w:val="32"/>
          <w:szCs w:val="28"/>
        </w:rPr>
        <w:t>9-2020</w:t>
      </w:r>
    </w:p>
    <w:p w:rsidR="007A259B" w:rsidRDefault="007A259B" w:rsidP="007A259B">
      <w:pPr>
        <w:spacing w:after="188" w:line="276" w:lineRule="auto"/>
        <w:ind w:right="0" w:firstLine="0"/>
        <w:jc w:val="center"/>
        <w:rPr>
          <w:b/>
          <w:bCs/>
          <w:sz w:val="32"/>
          <w:szCs w:val="28"/>
        </w:rPr>
      </w:pPr>
      <w:bookmarkStart w:id="0" w:name="OLE_LINK4"/>
      <w:bookmarkStart w:id="1" w:name="OLE_LINK3"/>
      <w:bookmarkStart w:id="2" w:name="OLE_LINK2"/>
      <w:bookmarkStart w:id="3" w:name="OLE_LINK1"/>
      <w:r w:rsidRPr="007A259B">
        <w:rPr>
          <w:b/>
          <w:bCs/>
          <w:sz w:val="32"/>
          <w:szCs w:val="28"/>
        </w:rPr>
        <w:t>XÂY DỰNG QUY TRÌNH THÁO LẮP HỘP SỐ TỰ ĐỘNG F4A51 TRÊN XE HYUNDAI SANTAFE</w:t>
      </w:r>
      <w:bookmarkEnd w:id="0"/>
      <w:bookmarkEnd w:id="1"/>
      <w:bookmarkEnd w:id="2"/>
      <w:bookmarkEnd w:id="3"/>
    </w:p>
    <w:p w:rsidR="00DC2C3D" w:rsidRPr="005639CE" w:rsidRDefault="00DC2C3D" w:rsidP="00DC2C3D">
      <w:pPr>
        <w:jc w:val="center"/>
        <w:rPr>
          <w:b/>
          <w:bCs/>
        </w:rPr>
      </w:pPr>
      <w:r w:rsidRPr="005639CE">
        <w:rPr>
          <w:b/>
          <w:bCs/>
        </w:rPr>
        <w:t>BÁO CÁO SÁNG KIẾN</w:t>
      </w:r>
    </w:p>
    <w:p w:rsidR="00DC2C3D" w:rsidRPr="005639CE" w:rsidRDefault="00DC2C3D" w:rsidP="00DC2C3D">
      <w:pPr>
        <w:jc w:val="center"/>
        <w:rPr>
          <w:b/>
          <w:bCs/>
        </w:rPr>
      </w:pPr>
    </w:p>
    <w:p w:rsidR="00DC2C3D" w:rsidRPr="005639CE" w:rsidRDefault="00DC2C3D" w:rsidP="00DC2C3D">
      <w:pPr>
        <w:spacing w:after="120"/>
      </w:pPr>
      <w:r w:rsidRPr="005639CE">
        <w:rPr>
          <w:b/>
          <w:bCs/>
        </w:rPr>
        <w:t>A. SƠ LƯỢC LÝ LỊCH:</w:t>
      </w:r>
    </w:p>
    <w:p w:rsidR="00DC2C3D" w:rsidRPr="005639CE" w:rsidRDefault="00DC2C3D" w:rsidP="00DC2C3D">
      <w:pPr>
        <w:pStyle w:val="ListParagraph"/>
        <w:numPr>
          <w:ilvl w:val="0"/>
          <w:numId w:val="28"/>
        </w:numPr>
        <w:spacing w:after="120" w:line="360" w:lineRule="auto"/>
        <w:ind w:right="0"/>
        <w:jc w:val="left"/>
        <w:rPr>
          <w:b/>
          <w:i/>
        </w:rPr>
      </w:pPr>
      <w:r w:rsidRPr="005639CE">
        <w:t xml:space="preserve">Họ tên: </w:t>
      </w:r>
      <w:r>
        <w:t>KIỀU TRUNG TÍN</w:t>
      </w:r>
    </w:p>
    <w:p w:rsidR="00DC2C3D" w:rsidRPr="005639CE" w:rsidRDefault="00DC2C3D" w:rsidP="00DC2C3D">
      <w:pPr>
        <w:pStyle w:val="ListParagraph"/>
        <w:numPr>
          <w:ilvl w:val="0"/>
          <w:numId w:val="28"/>
        </w:numPr>
        <w:spacing w:after="120" w:line="360" w:lineRule="auto"/>
        <w:ind w:right="0"/>
        <w:jc w:val="left"/>
        <w:rPr>
          <w:b/>
          <w:i/>
        </w:rPr>
      </w:pPr>
      <w:r w:rsidRPr="005639CE">
        <w:t xml:space="preserve">Sinh ngày, tháng, năm: </w:t>
      </w:r>
      <w:r w:rsidRPr="00DC2C3D">
        <w:t xml:space="preserve">08/04/1982     </w:t>
      </w:r>
      <w:r w:rsidRPr="005639CE">
        <w:t xml:space="preserve">        Giới tính: Nam</w:t>
      </w:r>
    </w:p>
    <w:p w:rsidR="00DC2C3D" w:rsidRPr="005639CE" w:rsidRDefault="00DC2C3D" w:rsidP="00DC2C3D">
      <w:pPr>
        <w:pStyle w:val="ListParagraph"/>
        <w:numPr>
          <w:ilvl w:val="0"/>
          <w:numId w:val="28"/>
        </w:numPr>
        <w:spacing w:after="120" w:line="360" w:lineRule="auto"/>
        <w:ind w:right="0"/>
        <w:jc w:val="left"/>
        <w:rPr>
          <w:b/>
          <w:i/>
        </w:rPr>
      </w:pPr>
      <w:r w:rsidRPr="005639CE">
        <w:t xml:space="preserve">Trình độ chuyên môn nghiệp vụ: </w:t>
      </w:r>
      <w:r>
        <w:t xml:space="preserve">Kỹ sư </w:t>
      </w:r>
      <w:r>
        <w:rPr>
          <w:sz w:val="26"/>
          <w:szCs w:val="26"/>
          <w:lang w:val="de-DE"/>
        </w:rPr>
        <w:t>Ôtô máy động lực</w:t>
      </w:r>
    </w:p>
    <w:p w:rsidR="00DC2C3D" w:rsidRPr="005639CE" w:rsidRDefault="00DC2C3D" w:rsidP="00DC2C3D">
      <w:pPr>
        <w:pStyle w:val="ListParagraph"/>
        <w:numPr>
          <w:ilvl w:val="0"/>
          <w:numId w:val="28"/>
        </w:numPr>
        <w:spacing w:after="120" w:line="360" w:lineRule="auto"/>
        <w:ind w:right="0"/>
        <w:jc w:val="left"/>
        <w:rPr>
          <w:b/>
          <w:i/>
        </w:rPr>
      </w:pPr>
      <w:r w:rsidRPr="005639CE">
        <w:t xml:space="preserve">Chức năng, nhiệm vụ được giao: </w:t>
      </w:r>
      <w:r>
        <w:t>Giảng viên</w:t>
      </w:r>
      <w:r w:rsidRPr="005639CE">
        <w:t xml:space="preserve"> </w:t>
      </w:r>
    </w:p>
    <w:p w:rsidR="00DC2C3D" w:rsidRPr="005639CE" w:rsidRDefault="00DC2C3D" w:rsidP="00DC2C3D">
      <w:pPr>
        <w:pStyle w:val="ListParagraph"/>
        <w:numPr>
          <w:ilvl w:val="0"/>
          <w:numId w:val="28"/>
        </w:numPr>
        <w:spacing w:after="120" w:line="360" w:lineRule="auto"/>
        <w:ind w:right="0"/>
        <w:jc w:val="left"/>
        <w:rPr>
          <w:b/>
          <w:i/>
        </w:rPr>
      </w:pPr>
      <w:r w:rsidRPr="005639CE">
        <w:t>Đơn vị công tác: Khoa Động lực</w:t>
      </w:r>
    </w:p>
    <w:p w:rsidR="00DC2C3D" w:rsidRDefault="00DC2C3D" w:rsidP="007A259B">
      <w:pPr>
        <w:spacing w:after="188" w:line="276" w:lineRule="auto"/>
        <w:ind w:right="0" w:firstLine="0"/>
        <w:jc w:val="center"/>
        <w:rPr>
          <w:b/>
          <w:bCs/>
          <w:sz w:val="32"/>
          <w:szCs w:val="28"/>
        </w:rPr>
      </w:pPr>
    </w:p>
    <w:p w:rsidR="00DC2C3D" w:rsidRDefault="00DC2C3D" w:rsidP="007A259B">
      <w:pPr>
        <w:spacing w:after="188" w:line="276" w:lineRule="auto"/>
        <w:ind w:right="0" w:firstLine="0"/>
        <w:jc w:val="center"/>
        <w:rPr>
          <w:b/>
          <w:bCs/>
          <w:sz w:val="32"/>
          <w:szCs w:val="28"/>
        </w:rPr>
      </w:pPr>
    </w:p>
    <w:p w:rsidR="00DC2C3D" w:rsidRDefault="00DC2C3D" w:rsidP="007A259B">
      <w:pPr>
        <w:spacing w:after="188" w:line="276" w:lineRule="auto"/>
        <w:ind w:right="0" w:firstLine="0"/>
        <w:jc w:val="center"/>
        <w:rPr>
          <w:b/>
          <w:bCs/>
          <w:sz w:val="32"/>
          <w:szCs w:val="28"/>
        </w:rPr>
      </w:pPr>
    </w:p>
    <w:p w:rsidR="00DC2C3D" w:rsidRDefault="00DC2C3D" w:rsidP="007A259B">
      <w:pPr>
        <w:spacing w:after="188" w:line="276" w:lineRule="auto"/>
        <w:ind w:right="0" w:firstLine="0"/>
        <w:jc w:val="center"/>
        <w:rPr>
          <w:b/>
          <w:bCs/>
          <w:sz w:val="32"/>
          <w:szCs w:val="28"/>
        </w:rPr>
      </w:pPr>
    </w:p>
    <w:p w:rsidR="00DC2C3D" w:rsidRDefault="00DC2C3D" w:rsidP="007A259B">
      <w:pPr>
        <w:spacing w:after="188" w:line="276" w:lineRule="auto"/>
        <w:ind w:right="0" w:firstLine="0"/>
        <w:jc w:val="center"/>
        <w:rPr>
          <w:b/>
          <w:bCs/>
          <w:sz w:val="32"/>
          <w:szCs w:val="28"/>
        </w:rPr>
      </w:pPr>
    </w:p>
    <w:p w:rsidR="00DC2C3D" w:rsidRDefault="00DC2C3D" w:rsidP="007A259B">
      <w:pPr>
        <w:spacing w:after="188" w:line="276" w:lineRule="auto"/>
        <w:ind w:right="0" w:firstLine="0"/>
        <w:jc w:val="center"/>
        <w:rPr>
          <w:b/>
          <w:bCs/>
          <w:sz w:val="32"/>
          <w:szCs w:val="28"/>
        </w:rPr>
      </w:pPr>
    </w:p>
    <w:p w:rsidR="00DC2C3D" w:rsidRDefault="00DC2C3D" w:rsidP="007A259B">
      <w:pPr>
        <w:spacing w:after="188" w:line="276" w:lineRule="auto"/>
        <w:ind w:right="0" w:firstLine="0"/>
        <w:jc w:val="center"/>
        <w:rPr>
          <w:b/>
          <w:bCs/>
          <w:sz w:val="32"/>
          <w:szCs w:val="28"/>
        </w:rPr>
      </w:pPr>
    </w:p>
    <w:p w:rsidR="00DC2C3D" w:rsidRPr="007A259B" w:rsidRDefault="00DC2C3D" w:rsidP="007A259B">
      <w:pPr>
        <w:spacing w:after="188" w:line="276" w:lineRule="auto"/>
        <w:ind w:right="0" w:firstLine="0"/>
        <w:jc w:val="center"/>
        <w:rPr>
          <w:b/>
          <w:bCs/>
          <w:sz w:val="32"/>
          <w:szCs w:val="28"/>
        </w:rPr>
      </w:pPr>
      <w:bookmarkStart w:id="4" w:name="_GoBack"/>
      <w:bookmarkEnd w:id="4"/>
    </w:p>
    <w:p w:rsidR="00141130" w:rsidRPr="00DD7708" w:rsidRDefault="00141130" w:rsidP="001A2855">
      <w:pPr>
        <w:pStyle w:val="Heading1"/>
        <w:numPr>
          <w:ilvl w:val="0"/>
          <w:numId w:val="1"/>
        </w:numPr>
        <w:spacing w:line="276" w:lineRule="auto"/>
        <w:rPr>
          <w:szCs w:val="28"/>
        </w:rPr>
      </w:pPr>
      <w:bookmarkStart w:id="5" w:name="_Toc29379325"/>
      <w:r w:rsidRPr="00DD7708">
        <w:rPr>
          <w:szCs w:val="28"/>
        </w:rPr>
        <w:lastRenderedPageBreak/>
        <w:t>Đặt vấn đề</w:t>
      </w:r>
      <w:bookmarkEnd w:id="5"/>
      <w:r w:rsidRPr="00DD7708">
        <w:rPr>
          <w:szCs w:val="28"/>
        </w:rPr>
        <w:t xml:space="preserve"> </w:t>
      </w:r>
    </w:p>
    <w:p w:rsidR="007A259B" w:rsidRDefault="007A259B" w:rsidP="007A259B">
      <w:pPr>
        <w:spacing w:after="0"/>
        <w:ind w:firstLine="562"/>
        <w:rPr>
          <w:color w:val="auto"/>
          <w:szCs w:val="28"/>
        </w:rPr>
      </w:pPr>
      <w:r>
        <w:rPr>
          <w:szCs w:val="28"/>
        </w:rPr>
        <w:t>Ngay từ những năm 1900, ý tưởng về một loại hộp số tự động chuyển số đã được các kĩ sư hàng hải của Đức nghiên cứu chế tạo. Sau mấy thập kỉ nghiên cứu và thử nghiệm, đến năm 1938, hộp số tự động đầu tiên ra đời khi hãng GM giới thiệu chiếc Oldsmobile được trang bị hộp số tự động. Việc điều khiển ôtô được đơn giản hóa bởi vì không còn bàn đạp ly hợp. Tuy nhiên, hộp số thường vẫn được sử dụng phổ biến nhờ kết cấu đơn giản, dễ sửa chữa và giá thành thấp.</w:t>
      </w:r>
    </w:p>
    <w:p w:rsidR="007A259B" w:rsidRDefault="007A259B" w:rsidP="007A259B">
      <w:pPr>
        <w:spacing w:after="0"/>
        <w:ind w:firstLine="562"/>
        <w:rPr>
          <w:szCs w:val="28"/>
        </w:rPr>
      </w:pPr>
      <w:r>
        <w:rPr>
          <w:szCs w:val="28"/>
        </w:rPr>
        <w:t>Đến những năm 70, hộp số tự động đã thực sự hồi sinh khi hàng loạt các hãng ôtô cho ra các loại xe mới với hộp số tự động đi kèm. Từ đó đến nay hộp số tự động đã phát triển không ngừng và dần thay thế cho hộp số thường. Khi mới ra đời, hộp số tự động là loại có cấp được điều khiển hoàn toàn bằng thủy lực. Để chính xác hóa thời điểm chuyển số và để tăng cường tính an toàn trong sử dụng các nhà sản xuất ôtô đã cho ra đời hộp số tự động có cấp điều khiển bằng điện tử (ECT). Vẫn chưa hài lòng với các cấp tỉ số truyền của ECT, các nhà sản xuất ôtô đã nghiên cứu - chế tạo thành công một loại hộp số tự động có vô số cấp tỉ số truyền (hộp số vô cấp) vào những năm cuối của thế kỉ XX. Hiện nay, để đáp ứng nhu cầu sử dụng của khách hàng và để tăng tính an toàn trong quá trình sử dụng, các nhà chế tạo đã cho ra đời loại hộp số điều khiển điện tử có thêm chức năng sang số bằng cần sang số như là ở hộp số thường.</w:t>
      </w:r>
    </w:p>
    <w:p w:rsidR="007A259B" w:rsidRDefault="007A259B" w:rsidP="007A259B">
      <w:pPr>
        <w:spacing w:after="0"/>
        <w:ind w:firstLine="562"/>
        <w:rPr>
          <w:szCs w:val="28"/>
        </w:rPr>
      </w:pPr>
      <w:r>
        <w:rPr>
          <w:szCs w:val="28"/>
        </w:rPr>
        <w:t xml:space="preserve">Ngày nay, hộp số tự động đã được sử dụng khá phổ biến trên các loại xe du lịch, thậm chí trên xe 4WD và xe tải nhỏ. ở nước ta, hộp số tự động đã xuất hiện từ những năm 1990 trên các xe nhập về từ Mỹ và Châu âu. Tuy nhiên, do khả năng công nghệ của nước ta lúc đó còn hạn chế, việc sửa chữa - bảo dưỡng rất khó khăn cùng với việc người lái xe chưa thấy được ưu điểm của hộp số tự động nên ít trang bị hộp số tự động trên xe. Hiện nay, cùng với những tiến bộ của khoa học kĩ thuật, công nghệ chế tạo hộp số cũng được hoàn chỉnh. Hộp số tự </w:t>
      </w:r>
      <w:r>
        <w:rPr>
          <w:szCs w:val="28"/>
        </w:rPr>
        <w:lastRenderedPageBreak/>
        <w:t>động đã khẳng định được khả năng ưu việt của nó so với hộp số thường và ngày càng được người lái xe ưa chuộng.</w:t>
      </w:r>
    </w:p>
    <w:p w:rsidR="007A259B" w:rsidRDefault="007A259B" w:rsidP="00A61808">
      <w:pPr>
        <w:spacing w:after="0" w:line="384" w:lineRule="auto"/>
        <w:ind w:firstLine="562"/>
        <w:rPr>
          <w:szCs w:val="28"/>
        </w:rPr>
      </w:pPr>
      <w:r>
        <w:rPr>
          <w:szCs w:val="28"/>
        </w:rPr>
        <w:t>Hiện nay, cấu tạo chung của hộp số tự động trên xe có 3 cụm bộ phận chính:</w:t>
      </w:r>
    </w:p>
    <w:p w:rsidR="007A259B" w:rsidRDefault="007A259B" w:rsidP="00A61808">
      <w:pPr>
        <w:numPr>
          <w:ilvl w:val="0"/>
          <w:numId w:val="15"/>
        </w:numPr>
        <w:spacing w:after="0" w:line="384" w:lineRule="auto"/>
        <w:ind w:right="0"/>
        <w:rPr>
          <w:szCs w:val="28"/>
        </w:rPr>
      </w:pPr>
      <w:r>
        <w:rPr>
          <w:szCs w:val="28"/>
        </w:rPr>
        <w:t>Bộ biến mô</w:t>
      </w:r>
    </w:p>
    <w:p w:rsidR="007A259B" w:rsidRDefault="007A259B" w:rsidP="00A61808">
      <w:pPr>
        <w:numPr>
          <w:ilvl w:val="0"/>
          <w:numId w:val="15"/>
        </w:numPr>
        <w:spacing w:after="0" w:line="384" w:lineRule="auto"/>
        <w:ind w:right="0"/>
        <w:rPr>
          <w:szCs w:val="28"/>
        </w:rPr>
      </w:pPr>
      <w:r>
        <w:rPr>
          <w:szCs w:val="28"/>
        </w:rPr>
        <w:t>Bộ truyền động bánh răng hành tinh.</w:t>
      </w:r>
    </w:p>
    <w:p w:rsidR="007A259B" w:rsidRDefault="007A259B" w:rsidP="00A61808">
      <w:pPr>
        <w:numPr>
          <w:ilvl w:val="0"/>
          <w:numId w:val="15"/>
        </w:numPr>
        <w:spacing w:after="0" w:line="384" w:lineRule="auto"/>
        <w:ind w:left="0" w:right="0" w:firstLine="851"/>
        <w:rPr>
          <w:szCs w:val="28"/>
        </w:rPr>
      </w:pPr>
      <w:r>
        <w:rPr>
          <w:szCs w:val="28"/>
        </w:rPr>
        <w:t>Bộ điều khiển thủy lực (đối với hộp số điều khiển hoàn toàn bằng thủy lực) hoặc bộ điều khiển điện tử kết hợp thủy lực (đối với hộp số điều khiển bằng điện tử). Ngoài ra, trên hộp số tự động còn có các cơ cấu và các hệ thống điều khiển khác như: cơ cấu chuyển số cơ khí, hệ thống làm mát dầu hộp số, hệ thống khóa cần số (shift-lock system), hệ thống khóa công tắc máy (key interlock system)...</w:t>
      </w:r>
    </w:p>
    <w:p w:rsidR="007A259B" w:rsidRDefault="007A259B" w:rsidP="00A61808">
      <w:pPr>
        <w:spacing w:after="0" w:line="384" w:lineRule="auto"/>
        <w:ind w:right="11" w:firstLine="561"/>
        <w:rPr>
          <w:szCs w:val="28"/>
        </w:rPr>
      </w:pPr>
      <w:r>
        <w:rPr>
          <w:szCs w:val="28"/>
        </w:rPr>
        <w:t>Hộp số tự động có ưu điểm sau: người lái xe không cần phải chuyển số mà việc chuyển lên hay xuống đến số thích hợp nhất được thực hiện một cách tự động tại thời điểm thích hợp nhất theo tải động cơ và tốc độ xe. Việc điều khiển xe đối với xe có hộp số tự động đã được đơn giản hóa, người lái xe không còn phải thường xuyên đạp ly hợp và chuyển cần sang số như ở hộp số thường vì xe sử dụng hộp số tự động không có bàn đạp ly hợp nhờ việc dùng biến mô thủy lực.</w:t>
      </w:r>
    </w:p>
    <w:p w:rsidR="007A259B" w:rsidRDefault="007A259B" w:rsidP="00A61808">
      <w:pPr>
        <w:spacing w:after="0" w:line="384" w:lineRule="auto"/>
        <w:ind w:firstLine="562"/>
        <w:rPr>
          <w:szCs w:val="28"/>
        </w:rPr>
      </w:pPr>
      <w:r>
        <w:rPr>
          <w:szCs w:val="28"/>
        </w:rPr>
        <w:t xml:space="preserve">Tuy hộp số tự động có nhiều ưu điểm trong vận hành nhưng lại có các nhược điểm sau: </w:t>
      </w:r>
    </w:p>
    <w:p w:rsidR="007A259B" w:rsidRDefault="007A259B" w:rsidP="00A61808">
      <w:pPr>
        <w:numPr>
          <w:ilvl w:val="0"/>
          <w:numId w:val="16"/>
        </w:numPr>
        <w:spacing w:after="0" w:line="384" w:lineRule="auto"/>
        <w:ind w:right="0"/>
        <w:rPr>
          <w:szCs w:val="28"/>
        </w:rPr>
      </w:pPr>
      <w:r>
        <w:rPr>
          <w:szCs w:val="28"/>
        </w:rPr>
        <w:t>Hộp số tự động được thiết kế khá phức tạp nên nếu bị hỏng hóc thì rất khó trong quá trình sửa chữa</w:t>
      </w:r>
    </w:p>
    <w:p w:rsidR="007A259B" w:rsidRDefault="007A259B" w:rsidP="00A61808">
      <w:pPr>
        <w:numPr>
          <w:ilvl w:val="0"/>
          <w:numId w:val="16"/>
        </w:numPr>
        <w:spacing w:after="0" w:line="384" w:lineRule="auto"/>
        <w:ind w:right="0"/>
        <w:rPr>
          <w:szCs w:val="28"/>
        </w:rPr>
      </w:pPr>
      <w:r>
        <w:rPr>
          <w:szCs w:val="28"/>
        </w:rPr>
        <w:t>Chi phí vận hành bảo dưỡng cao</w:t>
      </w:r>
    </w:p>
    <w:p w:rsidR="007A259B" w:rsidRDefault="007A259B" w:rsidP="00A61808">
      <w:pPr>
        <w:numPr>
          <w:ilvl w:val="0"/>
          <w:numId w:val="16"/>
        </w:numPr>
        <w:spacing w:after="0" w:line="384" w:lineRule="auto"/>
        <w:ind w:right="0"/>
        <w:rPr>
          <w:szCs w:val="28"/>
        </w:rPr>
      </w:pPr>
      <w:r>
        <w:rPr>
          <w:szCs w:val="28"/>
        </w:rPr>
        <w:t>Hộp số tự động có nguyên lí hoạt động phức tạp</w:t>
      </w:r>
    </w:p>
    <w:p w:rsidR="007A259B" w:rsidRDefault="007A259B" w:rsidP="00A61808">
      <w:pPr>
        <w:spacing w:after="0" w:line="384" w:lineRule="auto"/>
        <w:ind w:firstLine="562"/>
        <w:rPr>
          <w:szCs w:val="28"/>
        </w:rPr>
      </w:pPr>
      <w:r>
        <w:rPr>
          <w:szCs w:val="28"/>
        </w:rPr>
        <w:lastRenderedPageBreak/>
        <w:t>Thực tế giảng dạy tại khoa Động Lực môn “Thực tập hệ thống truyền lực trên ôtô” tôi nhận thấy:</w:t>
      </w:r>
    </w:p>
    <w:p w:rsidR="007A259B" w:rsidRDefault="007A259B" w:rsidP="00A61808">
      <w:pPr>
        <w:numPr>
          <w:ilvl w:val="0"/>
          <w:numId w:val="17"/>
        </w:numPr>
        <w:spacing w:after="0" w:line="384" w:lineRule="auto"/>
        <w:ind w:left="1350" w:right="0"/>
        <w:rPr>
          <w:szCs w:val="28"/>
        </w:rPr>
      </w:pPr>
      <w:r>
        <w:rPr>
          <w:szCs w:val="28"/>
        </w:rPr>
        <w:t>Các em gặp nhiều khó khăn trong việc nhận định cấu hộp số tự động</w:t>
      </w:r>
    </w:p>
    <w:p w:rsidR="007A259B" w:rsidRDefault="007A259B" w:rsidP="00A61808">
      <w:pPr>
        <w:numPr>
          <w:ilvl w:val="0"/>
          <w:numId w:val="17"/>
        </w:numPr>
        <w:spacing w:after="0" w:line="384" w:lineRule="auto"/>
        <w:ind w:left="1350" w:right="0"/>
        <w:rPr>
          <w:szCs w:val="28"/>
        </w:rPr>
      </w:pPr>
      <w:r>
        <w:rPr>
          <w:szCs w:val="28"/>
        </w:rPr>
        <w:t xml:space="preserve">Chủ yếu các em chỉ thực hiện quy trình tháo lắp trên các hộp số tự động của Toyota </w:t>
      </w:r>
    </w:p>
    <w:p w:rsidR="007A259B" w:rsidRDefault="007A259B" w:rsidP="00A61808">
      <w:pPr>
        <w:numPr>
          <w:ilvl w:val="0"/>
          <w:numId w:val="17"/>
        </w:numPr>
        <w:spacing w:after="0" w:line="384" w:lineRule="auto"/>
        <w:ind w:left="1350" w:right="0"/>
        <w:rPr>
          <w:szCs w:val="28"/>
        </w:rPr>
      </w:pPr>
      <w:r>
        <w:rPr>
          <w:szCs w:val="28"/>
        </w:rPr>
        <w:t>Một số SV còn thực hiện chưa đúng quy trình tháo lắp nên làm hư hỏng mô hình hộp số tự động</w:t>
      </w:r>
    </w:p>
    <w:p w:rsidR="007A259B" w:rsidRDefault="007A259B" w:rsidP="00A61808">
      <w:pPr>
        <w:spacing w:after="0" w:line="384" w:lineRule="auto"/>
        <w:ind w:firstLine="562"/>
        <w:rPr>
          <w:szCs w:val="28"/>
        </w:rPr>
      </w:pPr>
      <w:r>
        <w:rPr>
          <w:szCs w:val="28"/>
        </w:rPr>
        <w:t>Vì những lý do trên Tôi chọn đề “</w:t>
      </w:r>
      <w:bookmarkStart w:id="6" w:name="OLE_LINK6"/>
      <w:bookmarkStart w:id="7" w:name="OLE_LINK5"/>
      <w:bookmarkStart w:id="8" w:name="OLE_LINK9"/>
      <w:r>
        <w:rPr>
          <w:b/>
          <w:szCs w:val="28"/>
        </w:rPr>
        <w:t xml:space="preserve">Xây dựng </w:t>
      </w:r>
      <w:bookmarkStart w:id="9" w:name="OLE_LINK38"/>
      <w:bookmarkStart w:id="10" w:name="OLE_LINK39"/>
      <w:r>
        <w:rPr>
          <w:b/>
          <w:szCs w:val="28"/>
        </w:rPr>
        <w:t xml:space="preserve">quy trình tháo lắp hộp số </w:t>
      </w:r>
      <w:bookmarkStart w:id="11" w:name="OLE_LINK7"/>
      <w:bookmarkStart w:id="12" w:name="OLE_LINK8"/>
      <w:r>
        <w:rPr>
          <w:b/>
          <w:szCs w:val="28"/>
        </w:rPr>
        <w:t>tự động F4A51 trên xe Hyundai SantaFe</w:t>
      </w:r>
      <w:bookmarkEnd w:id="6"/>
      <w:bookmarkEnd w:id="7"/>
      <w:bookmarkEnd w:id="8"/>
      <w:bookmarkEnd w:id="9"/>
      <w:bookmarkEnd w:id="10"/>
      <w:bookmarkEnd w:id="11"/>
      <w:bookmarkEnd w:id="12"/>
      <w:r>
        <w:rPr>
          <w:b/>
          <w:bCs/>
          <w:szCs w:val="28"/>
        </w:rPr>
        <w:t>”</w:t>
      </w:r>
      <w:r>
        <w:rPr>
          <w:bCs/>
          <w:szCs w:val="28"/>
        </w:rPr>
        <w:t xml:space="preserve"> cho sáng kiến kinh nghiệm năm học 2019-2020 của mình nhằm giúp các em khắc phục các tồn tại trên và là tài liệu tham khảo cho các em khi tìm hiểu thêm về hộp số tự động xe Hyundai.</w:t>
      </w:r>
    </w:p>
    <w:p w:rsidR="004022F9" w:rsidRPr="00DD7708" w:rsidRDefault="004022F9" w:rsidP="00A61808">
      <w:pPr>
        <w:pStyle w:val="Heading1"/>
        <w:numPr>
          <w:ilvl w:val="0"/>
          <w:numId w:val="1"/>
        </w:numPr>
        <w:spacing w:after="0" w:line="384" w:lineRule="auto"/>
        <w:rPr>
          <w:rStyle w:val="Heading1Char"/>
          <w:b/>
          <w:szCs w:val="28"/>
        </w:rPr>
      </w:pPr>
      <w:bookmarkStart w:id="13" w:name="_Toc29379326"/>
      <w:r w:rsidRPr="00DD7708">
        <w:rPr>
          <w:szCs w:val="28"/>
        </w:rPr>
        <w:t xml:space="preserve">Thực trạng giảng </w:t>
      </w:r>
      <w:r w:rsidR="007A259B">
        <w:rPr>
          <w:szCs w:val="28"/>
        </w:rPr>
        <w:t>tháo lắp hộp số tự động</w:t>
      </w:r>
      <w:r w:rsidR="00C46FC6" w:rsidRPr="00DD7708">
        <w:rPr>
          <w:szCs w:val="28"/>
        </w:rPr>
        <w:t xml:space="preserve"> </w:t>
      </w:r>
      <w:r w:rsidRPr="00DD7708">
        <w:rPr>
          <w:szCs w:val="28"/>
        </w:rPr>
        <w:t>trong các môn học liên quan tại trường CĐ Lý Tự Trọng TP Hồ Chí Minh</w:t>
      </w:r>
      <w:bookmarkEnd w:id="13"/>
    </w:p>
    <w:p w:rsidR="00966D3B" w:rsidRPr="00966D3B" w:rsidRDefault="00966D3B" w:rsidP="00A61808">
      <w:pPr>
        <w:spacing w:after="0" w:line="384" w:lineRule="auto"/>
        <w:ind w:firstLine="562"/>
        <w:rPr>
          <w:rFonts w:eastAsia="Calibri"/>
          <w:color w:val="auto"/>
          <w:szCs w:val="28"/>
        </w:rPr>
      </w:pPr>
      <w:r w:rsidRPr="00966D3B">
        <w:rPr>
          <w:rFonts w:eastAsia="Calibri"/>
          <w:color w:val="auto"/>
          <w:szCs w:val="28"/>
        </w:rPr>
        <w:t>Hầu hết các xe ôtô du lịch hiện nay đều sử dụng hộp số tự động</w:t>
      </w:r>
    </w:p>
    <w:p w:rsidR="00966D3B" w:rsidRPr="00966D3B" w:rsidRDefault="00966D3B" w:rsidP="00A61808">
      <w:pPr>
        <w:spacing w:after="0" w:line="384" w:lineRule="auto"/>
        <w:ind w:firstLine="562"/>
        <w:rPr>
          <w:rFonts w:eastAsia="Calibri"/>
          <w:color w:val="auto"/>
          <w:szCs w:val="28"/>
        </w:rPr>
      </w:pPr>
      <w:r w:rsidRPr="00966D3B">
        <w:rPr>
          <w:rFonts w:eastAsia="Calibri"/>
          <w:color w:val="auto"/>
          <w:szCs w:val="28"/>
        </w:rPr>
        <w:t>Hộp số tự động được các trường đào tạo ngành ôtô từ bậc đại học đến cao đẳng giảng dạy trong các môn học bắt buộc cho HS-SV của trường</w:t>
      </w:r>
    </w:p>
    <w:p w:rsidR="00966D3B" w:rsidRDefault="00966D3B" w:rsidP="00A61808">
      <w:pPr>
        <w:spacing w:after="0" w:line="384" w:lineRule="auto"/>
        <w:ind w:firstLine="562"/>
        <w:rPr>
          <w:rFonts w:eastAsia="Calibri"/>
          <w:color w:val="auto"/>
          <w:szCs w:val="28"/>
        </w:rPr>
      </w:pPr>
      <w:r w:rsidRPr="00966D3B">
        <w:rPr>
          <w:rFonts w:eastAsia="Calibri"/>
          <w:color w:val="auto"/>
          <w:szCs w:val="28"/>
        </w:rPr>
        <w:t xml:space="preserve">Trường Cao đẳng Lý Tự Trọng giảng dạy về </w:t>
      </w:r>
      <w:r w:rsidR="008A428F">
        <w:rPr>
          <w:rFonts w:eastAsia="Calibri"/>
          <w:color w:val="auto"/>
          <w:szCs w:val="28"/>
        </w:rPr>
        <w:t>hộp số tự động</w:t>
      </w:r>
      <w:r w:rsidRPr="00966D3B">
        <w:rPr>
          <w:rFonts w:eastAsia="Calibri"/>
          <w:color w:val="auto"/>
          <w:szCs w:val="28"/>
        </w:rPr>
        <w:t xml:space="preserve"> cho HS–SV tại khoa Động Lực qua các môn học: “Thực tập hệ thống truyền lực ôtô” 60 giờ gồm 4 chương; Hộp số tự động được học trong chương 3: “Tháo ráp, kiểm tra Hộp số tự động” với thời gian 35 tiết thực hành</w:t>
      </w:r>
      <w:r w:rsidR="00A61808">
        <w:rPr>
          <w:rFonts w:eastAsia="Calibri"/>
          <w:color w:val="auto"/>
          <w:szCs w:val="28"/>
        </w:rPr>
        <w:t>.</w:t>
      </w:r>
    </w:p>
    <w:tbl>
      <w:tblPr>
        <w:tblW w:w="9375"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1"/>
        <w:gridCol w:w="4603"/>
        <w:gridCol w:w="1034"/>
        <w:gridCol w:w="1034"/>
        <w:gridCol w:w="1034"/>
        <w:gridCol w:w="969"/>
      </w:tblGrid>
      <w:tr w:rsidR="00966D3B" w:rsidRPr="00966D3B" w:rsidTr="00180498">
        <w:tc>
          <w:tcPr>
            <w:tcW w:w="700" w:type="dxa"/>
            <w:vMerge w:val="restart"/>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76" w:lineRule="auto"/>
              <w:ind w:right="0" w:firstLine="0"/>
              <w:jc w:val="center"/>
              <w:rPr>
                <w:b/>
                <w:bCs/>
                <w:color w:val="auto"/>
                <w:spacing w:val="-6"/>
                <w:szCs w:val="26"/>
              </w:rPr>
            </w:pPr>
            <w:r w:rsidRPr="00966D3B">
              <w:rPr>
                <w:b/>
                <w:bCs/>
                <w:color w:val="auto"/>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76" w:lineRule="auto"/>
              <w:ind w:right="0" w:firstLine="0"/>
              <w:jc w:val="center"/>
              <w:rPr>
                <w:b/>
                <w:bCs/>
                <w:color w:val="auto"/>
                <w:spacing w:val="-6"/>
                <w:szCs w:val="26"/>
              </w:rPr>
            </w:pPr>
            <w:r w:rsidRPr="00966D3B">
              <w:rPr>
                <w:b/>
                <w:bCs/>
                <w:color w:val="auto"/>
                <w:spacing w:val="-6"/>
                <w:szCs w:val="26"/>
              </w:rPr>
              <w:t>Tên các bài trong môn học</w:t>
            </w:r>
          </w:p>
        </w:tc>
        <w:tc>
          <w:tcPr>
            <w:tcW w:w="4074" w:type="dxa"/>
            <w:gridSpan w:val="4"/>
            <w:tcBorders>
              <w:top w:val="single" w:sz="4" w:space="0" w:color="auto"/>
              <w:left w:val="single" w:sz="4" w:space="0" w:color="auto"/>
              <w:bottom w:val="single" w:sz="4" w:space="0" w:color="auto"/>
              <w:right w:val="single" w:sz="4" w:space="0" w:color="auto"/>
            </w:tcBorders>
            <w:hideMark/>
          </w:tcPr>
          <w:p w:rsidR="00966D3B" w:rsidRPr="00966D3B" w:rsidRDefault="00966D3B" w:rsidP="00180498">
            <w:pPr>
              <w:spacing w:before="120" w:after="0" w:line="276" w:lineRule="auto"/>
              <w:ind w:right="0" w:firstLine="0"/>
              <w:jc w:val="center"/>
              <w:rPr>
                <w:b/>
                <w:bCs/>
                <w:color w:val="auto"/>
                <w:spacing w:val="-6"/>
                <w:szCs w:val="26"/>
              </w:rPr>
            </w:pPr>
            <w:r w:rsidRPr="00966D3B">
              <w:rPr>
                <w:b/>
                <w:bCs/>
                <w:color w:val="auto"/>
                <w:spacing w:val="-6"/>
                <w:szCs w:val="26"/>
              </w:rPr>
              <w:t>Thời gian</w:t>
            </w:r>
          </w:p>
        </w:tc>
      </w:tr>
      <w:tr w:rsidR="00966D3B" w:rsidRPr="00966D3B" w:rsidTr="00180498">
        <w:tc>
          <w:tcPr>
            <w:tcW w:w="700" w:type="dxa"/>
            <w:vMerge/>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after="0" w:line="276" w:lineRule="auto"/>
              <w:ind w:right="0" w:firstLine="0"/>
              <w:jc w:val="left"/>
              <w:rPr>
                <w:b/>
                <w:bCs/>
                <w:color w:val="auto"/>
                <w:spacing w:val="-6"/>
                <w:szCs w:val="26"/>
              </w:rPr>
            </w:pPr>
          </w:p>
        </w:tc>
        <w:tc>
          <w:tcPr>
            <w:tcW w:w="4606" w:type="dxa"/>
            <w:vMerge/>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after="0" w:line="276" w:lineRule="auto"/>
              <w:ind w:right="0" w:firstLine="0"/>
              <w:jc w:val="left"/>
              <w:rPr>
                <w:b/>
                <w:bCs/>
                <w:color w:val="auto"/>
                <w:spacing w:val="-6"/>
                <w:szCs w:val="26"/>
              </w:rPr>
            </w:pPr>
          </w:p>
        </w:tc>
        <w:tc>
          <w:tcPr>
            <w:tcW w:w="1035" w:type="dxa"/>
            <w:tcBorders>
              <w:top w:val="single" w:sz="4" w:space="0" w:color="auto"/>
              <w:left w:val="single" w:sz="4" w:space="0" w:color="auto"/>
              <w:bottom w:val="single" w:sz="4" w:space="0" w:color="auto"/>
              <w:right w:val="single" w:sz="4" w:space="0" w:color="auto"/>
            </w:tcBorders>
            <w:hideMark/>
          </w:tcPr>
          <w:p w:rsidR="00966D3B" w:rsidRPr="00966D3B" w:rsidRDefault="00966D3B" w:rsidP="00180498">
            <w:pPr>
              <w:spacing w:before="120" w:after="0" w:line="276" w:lineRule="auto"/>
              <w:ind w:right="0" w:firstLine="0"/>
              <w:jc w:val="center"/>
              <w:rPr>
                <w:b/>
                <w:bCs/>
                <w:color w:val="auto"/>
                <w:spacing w:val="-6"/>
                <w:szCs w:val="26"/>
              </w:rPr>
            </w:pPr>
            <w:r w:rsidRPr="00966D3B">
              <w:rPr>
                <w:b/>
                <w:bCs/>
                <w:color w:val="auto"/>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966D3B" w:rsidRPr="00966D3B" w:rsidRDefault="00966D3B" w:rsidP="00180498">
            <w:pPr>
              <w:spacing w:before="120" w:after="0" w:line="276" w:lineRule="auto"/>
              <w:ind w:right="-66" w:firstLine="0"/>
              <w:jc w:val="center"/>
              <w:rPr>
                <w:b/>
                <w:bCs/>
                <w:color w:val="auto"/>
                <w:spacing w:val="-6"/>
                <w:szCs w:val="26"/>
              </w:rPr>
            </w:pPr>
            <w:r w:rsidRPr="00966D3B">
              <w:rPr>
                <w:b/>
                <w:bCs/>
                <w:color w:val="auto"/>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966D3B" w:rsidRPr="00966D3B" w:rsidRDefault="00966D3B" w:rsidP="00180498">
            <w:pPr>
              <w:spacing w:before="120" w:after="0" w:line="276" w:lineRule="auto"/>
              <w:ind w:right="0" w:firstLine="0"/>
              <w:jc w:val="center"/>
              <w:rPr>
                <w:b/>
                <w:bCs/>
                <w:color w:val="auto"/>
                <w:spacing w:val="-6"/>
                <w:szCs w:val="26"/>
              </w:rPr>
            </w:pPr>
            <w:r w:rsidRPr="00966D3B">
              <w:rPr>
                <w:b/>
                <w:bCs/>
                <w:color w:val="auto"/>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hideMark/>
          </w:tcPr>
          <w:p w:rsidR="00966D3B" w:rsidRPr="00966D3B" w:rsidRDefault="00966D3B" w:rsidP="00180498">
            <w:pPr>
              <w:spacing w:before="120" w:after="0" w:line="276" w:lineRule="auto"/>
              <w:ind w:right="0" w:firstLine="0"/>
              <w:jc w:val="center"/>
              <w:rPr>
                <w:b/>
                <w:bCs/>
                <w:color w:val="auto"/>
                <w:spacing w:val="-6"/>
                <w:szCs w:val="26"/>
                <w:vertAlign w:val="superscript"/>
              </w:rPr>
            </w:pPr>
            <w:r w:rsidRPr="00966D3B">
              <w:rPr>
                <w:b/>
                <w:bCs/>
                <w:color w:val="auto"/>
                <w:spacing w:val="-6"/>
                <w:szCs w:val="26"/>
              </w:rPr>
              <w:t xml:space="preserve">Kiểm tra* </w:t>
            </w:r>
          </w:p>
        </w:tc>
      </w:tr>
      <w:tr w:rsidR="00966D3B" w:rsidRPr="00966D3B" w:rsidTr="00180498">
        <w:tc>
          <w:tcPr>
            <w:tcW w:w="700"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76" w:lineRule="auto"/>
              <w:ind w:right="0" w:firstLine="0"/>
              <w:jc w:val="center"/>
              <w:rPr>
                <w:color w:val="auto"/>
                <w:szCs w:val="26"/>
              </w:rPr>
            </w:pPr>
            <w:bookmarkStart w:id="14" w:name="RANGE!A65"/>
            <w:bookmarkStart w:id="15" w:name="_Hlk278742676"/>
            <w:r w:rsidRPr="00966D3B">
              <w:rPr>
                <w:color w:val="auto"/>
                <w:spacing w:val="-6"/>
                <w:szCs w:val="26"/>
              </w:rPr>
              <w:t>1</w:t>
            </w:r>
            <w:bookmarkEnd w:id="14"/>
          </w:p>
        </w:tc>
        <w:tc>
          <w:tcPr>
            <w:tcW w:w="4606"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88" w:lineRule="auto"/>
              <w:ind w:left="219" w:right="120" w:firstLine="0"/>
              <w:rPr>
                <w:color w:val="auto"/>
                <w:sz w:val="26"/>
                <w:szCs w:val="26"/>
              </w:rPr>
            </w:pPr>
            <w:r w:rsidRPr="00966D3B">
              <w:rPr>
                <w:color w:val="auto"/>
                <w:sz w:val="26"/>
                <w:szCs w:val="26"/>
              </w:rPr>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88" w:lineRule="auto"/>
              <w:ind w:left="219" w:right="120" w:firstLine="0"/>
              <w:jc w:val="center"/>
              <w:rPr>
                <w:color w:val="auto"/>
                <w:sz w:val="26"/>
                <w:szCs w:val="26"/>
              </w:rPr>
            </w:pPr>
            <w:r w:rsidRPr="00966D3B">
              <w:rPr>
                <w:color w:val="auto"/>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76" w:lineRule="auto"/>
              <w:ind w:right="0" w:firstLine="0"/>
              <w:jc w:val="center"/>
              <w:rPr>
                <w:color w:val="auto"/>
                <w:szCs w:val="26"/>
              </w:rPr>
            </w:pPr>
            <w:r w:rsidRPr="00966D3B">
              <w:rPr>
                <w:color w:val="auto"/>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88" w:lineRule="auto"/>
              <w:ind w:left="219" w:right="120" w:firstLine="0"/>
              <w:jc w:val="center"/>
              <w:rPr>
                <w:color w:val="auto"/>
                <w:sz w:val="26"/>
                <w:szCs w:val="26"/>
              </w:rPr>
            </w:pPr>
            <w:r w:rsidRPr="00966D3B">
              <w:rPr>
                <w:color w:val="auto"/>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76" w:lineRule="auto"/>
              <w:ind w:right="0" w:firstLine="0"/>
              <w:jc w:val="center"/>
              <w:rPr>
                <w:color w:val="auto"/>
                <w:szCs w:val="26"/>
              </w:rPr>
            </w:pPr>
            <w:r w:rsidRPr="00966D3B">
              <w:rPr>
                <w:color w:val="auto"/>
                <w:szCs w:val="26"/>
              </w:rPr>
              <w:t>0</w:t>
            </w:r>
          </w:p>
        </w:tc>
        <w:bookmarkEnd w:id="15"/>
      </w:tr>
      <w:tr w:rsidR="00966D3B" w:rsidRPr="00966D3B" w:rsidTr="00180498">
        <w:tc>
          <w:tcPr>
            <w:tcW w:w="700"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76" w:lineRule="auto"/>
              <w:ind w:right="0" w:firstLine="0"/>
              <w:jc w:val="center"/>
              <w:rPr>
                <w:color w:val="auto"/>
                <w:szCs w:val="26"/>
              </w:rPr>
            </w:pPr>
            <w:r w:rsidRPr="00966D3B">
              <w:rPr>
                <w:color w:val="auto"/>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88" w:lineRule="auto"/>
              <w:ind w:left="219" w:right="120" w:firstLine="0"/>
              <w:rPr>
                <w:color w:val="auto"/>
                <w:sz w:val="26"/>
                <w:szCs w:val="26"/>
              </w:rPr>
            </w:pPr>
            <w:r w:rsidRPr="00966D3B">
              <w:rPr>
                <w:color w:val="auto"/>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88" w:lineRule="auto"/>
              <w:ind w:left="219" w:right="120" w:firstLine="0"/>
              <w:jc w:val="center"/>
              <w:rPr>
                <w:color w:val="auto"/>
                <w:sz w:val="26"/>
                <w:szCs w:val="26"/>
              </w:rPr>
            </w:pPr>
            <w:r w:rsidRPr="00966D3B">
              <w:rPr>
                <w:color w:val="auto"/>
                <w:sz w:val="26"/>
                <w:szCs w:val="26"/>
                <w:lang w:val="vi-VN"/>
              </w:rPr>
              <w:t>1</w:t>
            </w:r>
            <w:r w:rsidRPr="00966D3B">
              <w:rPr>
                <w:color w:val="auto"/>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966D3B" w:rsidRPr="00966D3B" w:rsidRDefault="00966D3B" w:rsidP="00180498">
            <w:pPr>
              <w:spacing w:before="120" w:after="0" w:line="276" w:lineRule="auto"/>
              <w:ind w:right="0" w:firstLine="0"/>
              <w:jc w:val="center"/>
              <w:rPr>
                <w:color w:val="auto"/>
                <w:szCs w:val="26"/>
              </w:rPr>
            </w:pPr>
            <w:r w:rsidRPr="00966D3B">
              <w:rPr>
                <w:color w:val="auto"/>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88" w:lineRule="auto"/>
              <w:ind w:left="219" w:right="120" w:firstLine="0"/>
              <w:jc w:val="center"/>
              <w:rPr>
                <w:color w:val="auto"/>
                <w:sz w:val="26"/>
                <w:szCs w:val="26"/>
              </w:rPr>
            </w:pPr>
            <w:r w:rsidRPr="00966D3B">
              <w:rPr>
                <w:color w:val="auto"/>
                <w:sz w:val="26"/>
                <w:szCs w:val="26"/>
                <w:lang w:val="vi-VN"/>
              </w:rPr>
              <w:t>1</w:t>
            </w:r>
            <w:r w:rsidRPr="00966D3B">
              <w:rPr>
                <w:color w:val="auto"/>
                <w:sz w:val="26"/>
                <w:szCs w:val="26"/>
              </w:rPr>
              <w:t>5</w:t>
            </w:r>
          </w:p>
        </w:tc>
        <w:tc>
          <w:tcPr>
            <w:tcW w:w="969" w:type="dxa"/>
            <w:tcBorders>
              <w:top w:val="single" w:sz="4" w:space="0" w:color="auto"/>
              <w:left w:val="single" w:sz="4" w:space="0" w:color="auto"/>
              <w:bottom w:val="single" w:sz="4" w:space="0" w:color="auto"/>
              <w:right w:val="single" w:sz="4" w:space="0" w:color="auto"/>
            </w:tcBorders>
            <w:hideMark/>
          </w:tcPr>
          <w:p w:rsidR="00966D3B" w:rsidRPr="00966D3B" w:rsidRDefault="00966D3B" w:rsidP="00180498">
            <w:pPr>
              <w:spacing w:before="120" w:after="0" w:line="276" w:lineRule="auto"/>
              <w:ind w:right="0" w:firstLine="0"/>
              <w:jc w:val="center"/>
              <w:rPr>
                <w:color w:val="auto"/>
                <w:szCs w:val="26"/>
              </w:rPr>
            </w:pPr>
            <w:r w:rsidRPr="00966D3B">
              <w:rPr>
                <w:color w:val="auto"/>
                <w:szCs w:val="26"/>
              </w:rPr>
              <w:t>0</w:t>
            </w:r>
          </w:p>
        </w:tc>
      </w:tr>
      <w:tr w:rsidR="00966D3B" w:rsidRPr="00966D3B" w:rsidTr="00180498">
        <w:tc>
          <w:tcPr>
            <w:tcW w:w="700"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76" w:lineRule="auto"/>
              <w:ind w:right="0" w:firstLine="0"/>
              <w:jc w:val="center"/>
              <w:rPr>
                <w:color w:val="auto"/>
                <w:szCs w:val="26"/>
              </w:rPr>
            </w:pPr>
            <w:r w:rsidRPr="00966D3B">
              <w:rPr>
                <w:color w:val="auto"/>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88" w:lineRule="auto"/>
              <w:ind w:left="219" w:right="120" w:firstLine="0"/>
              <w:rPr>
                <w:color w:val="auto"/>
                <w:sz w:val="26"/>
                <w:szCs w:val="26"/>
              </w:rPr>
            </w:pPr>
            <w:r w:rsidRPr="00966D3B">
              <w:rPr>
                <w:color w:val="auto"/>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88" w:lineRule="auto"/>
              <w:ind w:left="219" w:right="120" w:firstLine="0"/>
              <w:jc w:val="center"/>
              <w:rPr>
                <w:color w:val="auto"/>
                <w:sz w:val="26"/>
                <w:szCs w:val="26"/>
              </w:rPr>
            </w:pPr>
            <w:r w:rsidRPr="00966D3B">
              <w:rPr>
                <w:color w:val="auto"/>
                <w:sz w:val="26"/>
                <w:szCs w:val="26"/>
              </w:rPr>
              <w:t>35</w:t>
            </w:r>
          </w:p>
        </w:tc>
        <w:tc>
          <w:tcPr>
            <w:tcW w:w="1035" w:type="dxa"/>
            <w:tcBorders>
              <w:top w:val="single" w:sz="4" w:space="0" w:color="auto"/>
              <w:left w:val="single" w:sz="4" w:space="0" w:color="auto"/>
              <w:bottom w:val="single" w:sz="4" w:space="0" w:color="auto"/>
              <w:right w:val="single" w:sz="4" w:space="0" w:color="auto"/>
            </w:tcBorders>
            <w:hideMark/>
          </w:tcPr>
          <w:p w:rsidR="00966D3B" w:rsidRPr="00966D3B" w:rsidRDefault="00966D3B" w:rsidP="00180498">
            <w:pPr>
              <w:spacing w:before="120" w:after="0" w:line="276" w:lineRule="auto"/>
              <w:ind w:right="0" w:firstLine="0"/>
              <w:jc w:val="center"/>
              <w:rPr>
                <w:color w:val="auto"/>
                <w:szCs w:val="26"/>
              </w:rPr>
            </w:pPr>
            <w:r w:rsidRPr="00966D3B">
              <w:rPr>
                <w:color w:val="auto"/>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88" w:lineRule="auto"/>
              <w:ind w:left="219" w:right="120" w:firstLine="0"/>
              <w:jc w:val="center"/>
              <w:rPr>
                <w:color w:val="auto"/>
                <w:sz w:val="26"/>
                <w:szCs w:val="26"/>
                <w:lang w:val="vi-VN"/>
              </w:rPr>
            </w:pPr>
            <w:r w:rsidRPr="00966D3B">
              <w:rPr>
                <w:color w:val="auto"/>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hideMark/>
          </w:tcPr>
          <w:p w:rsidR="00966D3B" w:rsidRPr="00966D3B" w:rsidRDefault="00966D3B" w:rsidP="00180498">
            <w:pPr>
              <w:spacing w:before="120" w:after="0" w:line="276" w:lineRule="auto"/>
              <w:ind w:right="0" w:firstLine="0"/>
              <w:jc w:val="center"/>
              <w:rPr>
                <w:color w:val="auto"/>
                <w:szCs w:val="26"/>
              </w:rPr>
            </w:pPr>
            <w:r w:rsidRPr="00966D3B">
              <w:rPr>
                <w:color w:val="auto"/>
                <w:szCs w:val="26"/>
              </w:rPr>
              <w:t>0</w:t>
            </w:r>
          </w:p>
        </w:tc>
      </w:tr>
      <w:tr w:rsidR="00966D3B" w:rsidRPr="00966D3B" w:rsidTr="00180498">
        <w:tc>
          <w:tcPr>
            <w:tcW w:w="700"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76" w:lineRule="auto"/>
              <w:ind w:right="0" w:firstLine="0"/>
              <w:jc w:val="center"/>
              <w:rPr>
                <w:color w:val="auto"/>
                <w:szCs w:val="26"/>
              </w:rPr>
            </w:pPr>
            <w:r w:rsidRPr="00966D3B">
              <w:rPr>
                <w:color w:val="auto"/>
                <w:spacing w:val="-6"/>
                <w:szCs w:val="26"/>
              </w:rPr>
              <w:lastRenderedPageBreak/>
              <w:t>4</w:t>
            </w:r>
          </w:p>
        </w:tc>
        <w:tc>
          <w:tcPr>
            <w:tcW w:w="4606"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88" w:lineRule="auto"/>
              <w:ind w:left="219" w:right="120" w:firstLine="0"/>
              <w:rPr>
                <w:color w:val="auto"/>
                <w:sz w:val="26"/>
                <w:szCs w:val="26"/>
              </w:rPr>
            </w:pPr>
            <w:r w:rsidRPr="00966D3B">
              <w:rPr>
                <w:color w:val="auto"/>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88" w:lineRule="auto"/>
              <w:ind w:left="219" w:right="120" w:firstLine="0"/>
              <w:jc w:val="center"/>
              <w:rPr>
                <w:color w:val="auto"/>
                <w:sz w:val="26"/>
                <w:szCs w:val="26"/>
              </w:rPr>
            </w:pPr>
            <w:r w:rsidRPr="00966D3B">
              <w:rPr>
                <w:color w:val="auto"/>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966D3B" w:rsidRPr="00966D3B" w:rsidRDefault="00966D3B" w:rsidP="00180498">
            <w:pPr>
              <w:spacing w:before="120" w:after="0" w:line="276" w:lineRule="auto"/>
              <w:ind w:right="0" w:firstLine="0"/>
              <w:jc w:val="center"/>
              <w:rPr>
                <w:color w:val="auto"/>
                <w:szCs w:val="26"/>
              </w:rPr>
            </w:pPr>
            <w:r w:rsidRPr="00966D3B">
              <w:rPr>
                <w:color w:val="auto"/>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88" w:lineRule="auto"/>
              <w:ind w:left="219" w:right="120" w:firstLine="0"/>
              <w:jc w:val="center"/>
              <w:rPr>
                <w:color w:val="auto"/>
                <w:sz w:val="26"/>
                <w:szCs w:val="26"/>
              </w:rPr>
            </w:pPr>
            <w:r w:rsidRPr="00966D3B">
              <w:rPr>
                <w:color w:val="auto"/>
                <w:sz w:val="26"/>
                <w:szCs w:val="26"/>
              </w:rPr>
              <w:t>5</w:t>
            </w:r>
          </w:p>
        </w:tc>
        <w:tc>
          <w:tcPr>
            <w:tcW w:w="969" w:type="dxa"/>
            <w:tcBorders>
              <w:top w:val="single" w:sz="4" w:space="0" w:color="auto"/>
              <w:left w:val="single" w:sz="4" w:space="0" w:color="auto"/>
              <w:bottom w:val="single" w:sz="4" w:space="0" w:color="auto"/>
              <w:right w:val="single" w:sz="4" w:space="0" w:color="auto"/>
            </w:tcBorders>
            <w:hideMark/>
          </w:tcPr>
          <w:p w:rsidR="00966D3B" w:rsidRPr="00966D3B" w:rsidRDefault="00966D3B" w:rsidP="00180498">
            <w:pPr>
              <w:spacing w:before="120" w:after="0" w:line="276" w:lineRule="auto"/>
              <w:ind w:right="0" w:firstLine="0"/>
              <w:jc w:val="center"/>
              <w:rPr>
                <w:color w:val="auto"/>
                <w:szCs w:val="26"/>
              </w:rPr>
            </w:pPr>
            <w:r w:rsidRPr="00966D3B">
              <w:rPr>
                <w:color w:val="auto"/>
                <w:szCs w:val="26"/>
              </w:rPr>
              <w:t>0</w:t>
            </w:r>
          </w:p>
        </w:tc>
      </w:tr>
      <w:tr w:rsidR="00966D3B" w:rsidRPr="00966D3B" w:rsidTr="00180498">
        <w:tc>
          <w:tcPr>
            <w:tcW w:w="700" w:type="dxa"/>
            <w:tcBorders>
              <w:top w:val="single" w:sz="4" w:space="0" w:color="auto"/>
              <w:left w:val="single" w:sz="4" w:space="0" w:color="auto"/>
              <w:bottom w:val="single" w:sz="4" w:space="0" w:color="auto"/>
              <w:right w:val="single" w:sz="4" w:space="0" w:color="auto"/>
            </w:tcBorders>
            <w:vAlign w:val="center"/>
          </w:tcPr>
          <w:p w:rsidR="00966D3B" w:rsidRPr="00966D3B" w:rsidRDefault="00966D3B" w:rsidP="00180498">
            <w:pPr>
              <w:spacing w:before="120" w:after="0" w:line="276" w:lineRule="auto"/>
              <w:ind w:right="0" w:firstLine="0"/>
              <w:jc w:val="center"/>
              <w:rPr>
                <w:b/>
                <w:bCs/>
                <w:color w:val="auto"/>
                <w:szCs w:val="26"/>
              </w:rPr>
            </w:pPr>
          </w:p>
        </w:tc>
        <w:tc>
          <w:tcPr>
            <w:tcW w:w="4606" w:type="dxa"/>
            <w:tcBorders>
              <w:top w:val="single" w:sz="4" w:space="0" w:color="auto"/>
              <w:left w:val="single" w:sz="4" w:space="0" w:color="auto"/>
              <w:bottom w:val="single" w:sz="4" w:space="0" w:color="auto"/>
              <w:right w:val="single" w:sz="4" w:space="0" w:color="auto"/>
            </w:tcBorders>
            <w:hideMark/>
          </w:tcPr>
          <w:p w:rsidR="00966D3B" w:rsidRPr="00966D3B" w:rsidRDefault="00966D3B" w:rsidP="00180498">
            <w:pPr>
              <w:spacing w:before="120" w:after="0" w:line="276" w:lineRule="auto"/>
              <w:ind w:right="0" w:firstLine="0"/>
              <w:jc w:val="center"/>
              <w:rPr>
                <w:b/>
                <w:bCs/>
                <w:color w:val="auto"/>
                <w:szCs w:val="26"/>
              </w:rPr>
            </w:pPr>
            <w:r w:rsidRPr="00966D3B">
              <w:rPr>
                <w:b/>
                <w:bCs/>
                <w:color w:val="auto"/>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76" w:lineRule="auto"/>
              <w:ind w:right="0" w:firstLine="0"/>
              <w:jc w:val="center"/>
              <w:rPr>
                <w:b/>
                <w:bCs/>
                <w:color w:val="auto"/>
                <w:szCs w:val="26"/>
              </w:rPr>
            </w:pPr>
            <w:r w:rsidRPr="00966D3B">
              <w:rPr>
                <w:b/>
                <w:bCs/>
                <w:color w:val="auto"/>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966D3B" w:rsidRPr="00966D3B" w:rsidRDefault="00966D3B" w:rsidP="00180498">
            <w:pPr>
              <w:spacing w:before="120" w:after="0" w:line="276" w:lineRule="auto"/>
              <w:ind w:right="0" w:firstLine="0"/>
              <w:jc w:val="center"/>
              <w:rPr>
                <w:color w:val="auto"/>
                <w:szCs w:val="26"/>
              </w:rPr>
            </w:pPr>
            <w:r w:rsidRPr="00966D3B">
              <w:rPr>
                <w:color w:val="auto"/>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966D3B" w:rsidRPr="00966D3B" w:rsidRDefault="00966D3B" w:rsidP="00180498">
            <w:pPr>
              <w:spacing w:before="120" w:after="0" w:line="276" w:lineRule="auto"/>
              <w:ind w:right="0" w:firstLine="0"/>
              <w:jc w:val="center"/>
              <w:rPr>
                <w:b/>
                <w:bCs/>
                <w:color w:val="auto"/>
                <w:szCs w:val="26"/>
              </w:rPr>
            </w:pPr>
            <w:r w:rsidRPr="00966D3B">
              <w:rPr>
                <w:b/>
                <w:bCs/>
                <w:color w:val="auto"/>
                <w:szCs w:val="26"/>
              </w:rPr>
              <w:t>60</w:t>
            </w:r>
          </w:p>
        </w:tc>
        <w:tc>
          <w:tcPr>
            <w:tcW w:w="969" w:type="dxa"/>
            <w:tcBorders>
              <w:top w:val="single" w:sz="4" w:space="0" w:color="auto"/>
              <w:left w:val="single" w:sz="4" w:space="0" w:color="auto"/>
              <w:bottom w:val="single" w:sz="4" w:space="0" w:color="auto"/>
              <w:right w:val="single" w:sz="4" w:space="0" w:color="auto"/>
            </w:tcBorders>
            <w:hideMark/>
          </w:tcPr>
          <w:p w:rsidR="00966D3B" w:rsidRPr="00966D3B" w:rsidRDefault="00966D3B" w:rsidP="00180498">
            <w:pPr>
              <w:spacing w:before="120" w:after="0" w:line="276" w:lineRule="auto"/>
              <w:ind w:right="0" w:firstLine="0"/>
              <w:jc w:val="center"/>
              <w:rPr>
                <w:color w:val="auto"/>
                <w:szCs w:val="26"/>
              </w:rPr>
            </w:pPr>
            <w:r w:rsidRPr="00966D3B">
              <w:rPr>
                <w:color w:val="auto"/>
                <w:szCs w:val="26"/>
              </w:rPr>
              <w:t>0</w:t>
            </w:r>
          </w:p>
        </w:tc>
      </w:tr>
    </w:tbl>
    <w:p w:rsidR="00966D3B" w:rsidRDefault="00966D3B" w:rsidP="00966D3B">
      <w:pPr>
        <w:spacing w:after="0"/>
        <w:ind w:firstLine="562"/>
        <w:rPr>
          <w:rFonts w:eastAsia="Calibri"/>
          <w:color w:val="auto"/>
          <w:szCs w:val="28"/>
        </w:rPr>
      </w:pPr>
      <w:r w:rsidRPr="00966D3B">
        <w:rPr>
          <w:rFonts w:eastAsia="Calibri"/>
          <w:color w:val="auto"/>
          <w:szCs w:val="28"/>
        </w:rPr>
        <w:t>Hiện nay, tại bộ môn Gầm khoa Động Lực trường Cao đẳng Lý Tự Trọng thành phố Hồ Chí Minh có mô hình hộp số tự động Hyundai SantaFe nhưng chưa có tài liệu tiếng việt hướng dẫn quy trình tháo lắp hộp số</w:t>
      </w:r>
      <w:r>
        <w:rPr>
          <w:rFonts w:eastAsia="Calibri"/>
          <w:color w:val="auto"/>
          <w:szCs w:val="28"/>
        </w:rPr>
        <w:t xml:space="preserve"> trên</w:t>
      </w:r>
    </w:p>
    <w:p w:rsidR="00052A52" w:rsidRDefault="00052A52" w:rsidP="00052A52">
      <w:pPr>
        <w:spacing w:after="0"/>
        <w:ind w:firstLine="562"/>
        <w:rPr>
          <w:szCs w:val="28"/>
        </w:rPr>
      </w:pPr>
      <w:r w:rsidRPr="00052A52">
        <w:rPr>
          <w:szCs w:val="28"/>
        </w:rPr>
        <w:t>Bản thân Tôi cũng là một giảng viên giảng dạy các môn học thuộc bộ môn Gầm của trường CĐ Lý Tự Trọng. T</w:t>
      </w:r>
      <w:r>
        <w:rPr>
          <w:szCs w:val="28"/>
        </w:rPr>
        <w:t>rong quá trình kiểm tra đánh giá sau khi kết thúc các môn học, Tôi nhận thấy</w:t>
      </w:r>
      <w:r w:rsidR="00966D3B">
        <w:rPr>
          <w:szCs w:val="28"/>
        </w:rPr>
        <w:t xml:space="preserve"> HS-SV còn chưa nắm vững cấu tạo các chi tiết và quy trình tháo lắp hộp số tự động và đa số được học trên mô hình hộp số tự động của hãng Toyota nên khi gặp hộp số các hãng khác các em không nắm được quy trình tháo lắm. </w:t>
      </w:r>
      <w:r>
        <w:rPr>
          <w:szCs w:val="28"/>
        </w:rPr>
        <w:t xml:space="preserve">Nên cần </w:t>
      </w:r>
      <w:r w:rsidR="00966D3B">
        <w:rPr>
          <w:szCs w:val="28"/>
        </w:rPr>
        <w:t xml:space="preserve">xây dựng quy trình tháo lắp hộp số của hãng khác để các em thực hiện theo và từ đó nhận định cấu tạo và so sánh với hộp số </w:t>
      </w:r>
      <w:r w:rsidR="00FB2811">
        <w:rPr>
          <w:szCs w:val="28"/>
        </w:rPr>
        <w:t>tự động Toyota đã học</w:t>
      </w:r>
      <w:r>
        <w:rPr>
          <w:szCs w:val="28"/>
        </w:rPr>
        <w:t>.</w:t>
      </w:r>
    </w:p>
    <w:p w:rsidR="00FB2811" w:rsidRPr="00FB2811" w:rsidRDefault="00FB2811" w:rsidP="00C77704">
      <w:pPr>
        <w:pStyle w:val="Heading1"/>
        <w:numPr>
          <w:ilvl w:val="0"/>
          <w:numId w:val="1"/>
        </w:numPr>
        <w:spacing w:after="0" w:line="360" w:lineRule="auto"/>
        <w:rPr>
          <w:szCs w:val="28"/>
        </w:rPr>
      </w:pPr>
      <w:bookmarkStart w:id="16" w:name="_Toc29379327"/>
      <w:bookmarkStart w:id="17" w:name="OLE_LINK10"/>
      <w:bookmarkStart w:id="18" w:name="OLE_LINK11"/>
      <w:r w:rsidRPr="00FB2811">
        <w:rPr>
          <w:szCs w:val="28"/>
        </w:rPr>
        <w:t>Xây dựng quy trình tháo lắp hộp số tự động F4A51 trên xe Hyundai Sa</w:t>
      </w:r>
      <w:r w:rsidR="00E6604F">
        <w:rPr>
          <w:szCs w:val="28"/>
        </w:rPr>
        <w:t>n</w:t>
      </w:r>
      <w:r w:rsidRPr="00FB2811">
        <w:rPr>
          <w:szCs w:val="28"/>
        </w:rPr>
        <w:t>taFe</w:t>
      </w:r>
      <w:bookmarkEnd w:id="16"/>
    </w:p>
    <w:p w:rsidR="00052A52" w:rsidRDefault="00FB2811" w:rsidP="00C77704">
      <w:pPr>
        <w:pStyle w:val="Heading2"/>
        <w:numPr>
          <w:ilvl w:val="1"/>
          <w:numId w:val="2"/>
        </w:numPr>
        <w:spacing w:after="0" w:line="360" w:lineRule="auto"/>
        <w:ind w:left="1230" w:hanging="540"/>
        <w:rPr>
          <w:szCs w:val="28"/>
        </w:rPr>
      </w:pPr>
      <w:bookmarkStart w:id="19" w:name="_Toc29379328"/>
      <w:bookmarkEnd w:id="17"/>
      <w:bookmarkEnd w:id="18"/>
      <w:r>
        <w:rPr>
          <w:szCs w:val="28"/>
        </w:rPr>
        <w:t>T</w:t>
      </w:r>
      <w:r w:rsidR="00A82970">
        <w:rPr>
          <w:szCs w:val="28"/>
        </w:rPr>
        <w:t xml:space="preserve">ìm các tài liệu liên quan đến hộp số </w:t>
      </w:r>
      <w:bookmarkStart w:id="20" w:name="OLE_LINK12"/>
      <w:bookmarkStart w:id="21" w:name="OLE_LINK13"/>
      <w:r w:rsidR="00A82970">
        <w:rPr>
          <w:szCs w:val="28"/>
        </w:rPr>
        <w:t>F4A51</w:t>
      </w:r>
      <w:bookmarkEnd w:id="19"/>
      <w:bookmarkEnd w:id="20"/>
      <w:bookmarkEnd w:id="21"/>
    </w:p>
    <w:p w:rsidR="00052A52" w:rsidRDefault="00052A52" w:rsidP="00C77704">
      <w:pPr>
        <w:pStyle w:val="ListParagraph"/>
        <w:numPr>
          <w:ilvl w:val="0"/>
          <w:numId w:val="11"/>
        </w:numPr>
        <w:spacing w:after="0" w:line="360" w:lineRule="auto"/>
        <w:rPr>
          <w:szCs w:val="28"/>
        </w:rPr>
      </w:pPr>
      <w:r w:rsidRPr="00404B7A">
        <w:rPr>
          <w:szCs w:val="28"/>
        </w:rPr>
        <w:t xml:space="preserve">Trước tiên tác giả tiến hành </w:t>
      </w:r>
      <w:r w:rsidR="00E6604F">
        <w:rPr>
          <w:szCs w:val="28"/>
        </w:rPr>
        <w:t>tìm các tài liệu liên quan đến hộp số tự động F4A51 (Tên các tài liệu trong mục tài liệu tham khảo)</w:t>
      </w:r>
    </w:p>
    <w:p w:rsidR="00E6604F" w:rsidRDefault="00E6604F" w:rsidP="00C77704">
      <w:pPr>
        <w:pStyle w:val="Heading2"/>
        <w:numPr>
          <w:ilvl w:val="1"/>
          <w:numId w:val="2"/>
        </w:numPr>
        <w:spacing w:after="0" w:line="360" w:lineRule="auto"/>
        <w:ind w:left="1230" w:hanging="540"/>
      </w:pPr>
      <w:bookmarkStart w:id="22" w:name="_Toc29379329"/>
      <w:r w:rsidRPr="008D36F9">
        <w:rPr>
          <w:szCs w:val="28"/>
        </w:rPr>
        <w:t xml:space="preserve">Xây dựng quy trình tháo lắp hộp số </w:t>
      </w:r>
      <w:bookmarkStart w:id="23" w:name="OLE_LINK15"/>
      <w:bookmarkStart w:id="24" w:name="OLE_LINK16"/>
      <w:r w:rsidRPr="008D36F9">
        <w:rPr>
          <w:szCs w:val="28"/>
        </w:rPr>
        <w:t xml:space="preserve">tự động F4A51 </w:t>
      </w:r>
      <w:bookmarkEnd w:id="23"/>
      <w:bookmarkEnd w:id="24"/>
      <w:r w:rsidRPr="008D36F9">
        <w:rPr>
          <w:szCs w:val="28"/>
        </w:rPr>
        <w:t>trên xe Hyundai SantaFe</w:t>
      </w:r>
      <w:bookmarkEnd w:id="22"/>
    </w:p>
    <w:p w:rsidR="00E6604F" w:rsidRPr="008D36F9" w:rsidRDefault="00E6604F" w:rsidP="00C77704">
      <w:pPr>
        <w:pStyle w:val="ListParagraph"/>
        <w:numPr>
          <w:ilvl w:val="0"/>
          <w:numId w:val="20"/>
        </w:numPr>
        <w:spacing w:after="0" w:line="360" w:lineRule="auto"/>
        <w:jc w:val="center"/>
        <w:rPr>
          <w:b/>
        </w:rPr>
      </w:pPr>
      <w:bookmarkStart w:id="25" w:name="OLE_LINK40"/>
      <w:bookmarkStart w:id="26" w:name="OLE_LINK41"/>
      <w:r w:rsidRPr="008D36F9">
        <w:rPr>
          <w:b/>
        </w:rPr>
        <w:t xml:space="preserve">QUY TRÌNH THÁO HỘP SỐ </w:t>
      </w:r>
      <w:r w:rsidRPr="008D36F9">
        <w:rPr>
          <w:b/>
          <w:szCs w:val="28"/>
        </w:rPr>
        <w:t>TỰ ĐỘNG F4A51</w:t>
      </w:r>
    </w:p>
    <w:bookmarkEnd w:id="25"/>
    <w:bookmarkEnd w:id="26"/>
    <w:p w:rsidR="00E6604F" w:rsidRPr="00E6604F" w:rsidRDefault="00E6604F" w:rsidP="00C77704">
      <w:pPr>
        <w:numPr>
          <w:ilvl w:val="0"/>
          <w:numId w:val="19"/>
        </w:numPr>
        <w:spacing w:after="0" w:line="360" w:lineRule="auto"/>
        <w:ind w:left="1080" w:right="0" w:hanging="900"/>
        <w:contextualSpacing/>
        <w:jc w:val="left"/>
        <w:rPr>
          <w:rFonts w:eastAsia="Calibri"/>
          <w:color w:val="auto"/>
          <w:szCs w:val="28"/>
        </w:rPr>
      </w:pPr>
      <w:r w:rsidRPr="00E6604F">
        <w:rPr>
          <w:rFonts w:eastAsia="Calibri"/>
          <w:color w:val="auto"/>
          <w:szCs w:val="28"/>
        </w:rPr>
        <w:t>Vệ sinh bên ngoài hộp số trước khi tiến hành tháo lắp</w:t>
      </w:r>
    </w:p>
    <w:p w:rsidR="00E6604F" w:rsidRPr="00E6604F" w:rsidRDefault="00E6604F" w:rsidP="00E6604F">
      <w:pPr>
        <w:numPr>
          <w:ilvl w:val="0"/>
          <w:numId w:val="19"/>
        </w:numPr>
        <w:spacing w:after="160" w:line="256" w:lineRule="auto"/>
        <w:ind w:left="1080" w:right="0" w:hanging="900"/>
        <w:contextualSpacing/>
        <w:jc w:val="left"/>
        <w:rPr>
          <w:rFonts w:eastAsia="Calibri"/>
          <w:color w:val="auto"/>
          <w:szCs w:val="28"/>
        </w:rPr>
      </w:pPr>
      <w:r w:rsidRPr="00E6604F">
        <w:rPr>
          <w:rFonts w:eastAsia="Calibri"/>
          <w:color w:val="auto"/>
          <w:szCs w:val="28"/>
        </w:rPr>
        <w:t>Tháo bộ biến mô (Xem hình 1.1)</w:t>
      </w:r>
    </w:p>
    <w:p w:rsidR="00E6604F" w:rsidRPr="00E6604F" w:rsidRDefault="00E6604F" w:rsidP="00E6604F">
      <w:pPr>
        <w:spacing w:after="160" w:line="256" w:lineRule="auto"/>
        <w:ind w:left="1080" w:right="0" w:firstLine="0"/>
        <w:contextualSpacing/>
        <w:jc w:val="center"/>
        <w:rPr>
          <w:rFonts w:eastAsia="Calibri"/>
          <w:color w:val="auto"/>
          <w:szCs w:val="28"/>
        </w:rPr>
      </w:pPr>
      <w:r w:rsidRPr="00E6604F">
        <w:rPr>
          <w:rFonts w:eastAsia="Calibri"/>
          <w:noProof/>
          <w:color w:val="auto"/>
          <w:szCs w:val="28"/>
        </w:rPr>
        <w:lastRenderedPageBreak/>
        <w:drawing>
          <wp:inline distT="0" distB="0" distL="0" distR="0" wp14:anchorId="63B19E69" wp14:editId="301706ED">
            <wp:extent cx="5294418" cy="4429125"/>
            <wp:effectExtent l="0" t="0" r="1905" b="0"/>
            <wp:docPr id="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33932" cy="4462181"/>
                    </a:xfrm>
                    <a:prstGeom prst="rect">
                      <a:avLst/>
                    </a:prstGeom>
                    <a:noFill/>
                    <a:ln>
                      <a:noFill/>
                    </a:ln>
                  </pic:spPr>
                </pic:pic>
              </a:graphicData>
            </a:graphic>
          </wp:inline>
        </w:drawing>
      </w:r>
    </w:p>
    <w:p w:rsidR="00E6604F" w:rsidRPr="008D36F9" w:rsidRDefault="00E6604F" w:rsidP="00CC0F5E">
      <w:pPr>
        <w:pStyle w:val="Heading4"/>
      </w:pPr>
      <w:r w:rsidRPr="008D36F9">
        <w:t>Tháo bộ biến mô</w:t>
      </w:r>
    </w:p>
    <w:p w:rsidR="00E6604F" w:rsidRPr="00E6604F" w:rsidRDefault="00E6604F" w:rsidP="00C77704">
      <w:pPr>
        <w:numPr>
          <w:ilvl w:val="0"/>
          <w:numId w:val="19"/>
        </w:numPr>
        <w:spacing w:after="0" w:line="384" w:lineRule="auto"/>
        <w:ind w:left="1094" w:right="0" w:hanging="907"/>
        <w:contextualSpacing/>
        <w:jc w:val="left"/>
        <w:rPr>
          <w:rFonts w:eastAsia="Calibri"/>
          <w:color w:val="auto"/>
          <w:szCs w:val="28"/>
        </w:rPr>
      </w:pPr>
      <w:r w:rsidRPr="00E6604F">
        <w:rPr>
          <w:rFonts w:eastAsia="Calibri"/>
          <w:color w:val="auto"/>
          <w:szCs w:val="28"/>
        </w:rPr>
        <w:t>Tháo que thăm nhớt (Xem hình 1.2)</w:t>
      </w:r>
    </w:p>
    <w:p w:rsidR="00E6604F" w:rsidRPr="00E6604F" w:rsidRDefault="00E6604F" w:rsidP="00C77704">
      <w:pPr>
        <w:numPr>
          <w:ilvl w:val="0"/>
          <w:numId w:val="19"/>
        </w:numPr>
        <w:spacing w:after="0" w:line="384" w:lineRule="auto"/>
        <w:ind w:left="1094" w:right="0" w:hanging="907"/>
        <w:contextualSpacing/>
        <w:jc w:val="left"/>
        <w:rPr>
          <w:rFonts w:eastAsia="Calibri"/>
          <w:color w:val="auto"/>
          <w:szCs w:val="28"/>
        </w:rPr>
      </w:pPr>
      <w:r w:rsidRPr="00E6604F">
        <w:rPr>
          <w:rFonts w:eastAsia="Calibri"/>
          <w:color w:val="auto"/>
          <w:szCs w:val="28"/>
        </w:rPr>
        <w:t>Tháo lọc nhớt (Xem hình 1.2)</w:t>
      </w:r>
    </w:p>
    <w:p w:rsidR="00E6604F" w:rsidRPr="00E6604F" w:rsidRDefault="00E6604F" w:rsidP="00C77704">
      <w:pPr>
        <w:numPr>
          <w:ilvl w:val="0"/>
          <w:numId w:val="19"/>
        </w:numPr>
        <w:spacing w:after="0" w:line="384" w:lineRule="auto"/>
        <w:ind w:left="1094" w:right="0" w:hanging="907"/>
        <w:contextualSpacing/>
        <w:jc w:val="left"/>
        <w:rPr>
          <w:rFonts w:eastAsia="Calibri"/>
          <w:color w:val="auto"/>
          <w:szCs w:val="28"/>
        </w:rPr>
      </w:pPr>
      <w:r w:rsidRPr="00E6604F">
        <w:rPr>
          <w:rFonts w:eastAsia="Calibri"/>
          <w:color w:val="auto"/>
          <w:szCs w:val="28"/>
        </w:rPr>
        <w:t>Tháo cảm biến tốc độ trục sơ cấp hộp số và oring. (Xem hình 1.2)</w:t>
      </w:r>
    </w:p>
    <w:p w:rsidR="00E6604F" w:rsidRPr="00E6604F" w:rsidRDefault="00E6604F" w:rsidP="00C77704">
      <w:pPr>
        <w:numPr>
          <w:ilvl w:val="0"/>
          <w:numId w:val="19"/>
        </w:numPr>
        <w:spacing w:after="0" w:line="384" w:lineRule="auto"/>
        <w:ind w:left="1094" w:right="0" w:hanging="907"/>
        <w:contextualSpacing/>
        <w:jc w:val="left"/>
        <w:rPr>
          <w:rFonts w:eastAsia="Calibri"/>
          <w:color w:val="auto"/>
          <w:szCs w:val="28"/>
        </w:rPr>
      </w:pPr>
      <w:r w:rsidRPr="00E6604F">
        <w:rPr>
          <w:rFonts w:eastAsia="Calibri"/>
          <w:color w:val="auto"/>
          <w:szCs w:val="28"/>
        </w:rPr>
        <w:t>Tháo cảm biến tốc độ trục thứ cấp hộp số và oring. (Xem hình 1.2)</w:t>
      </w:r>
    </w:p>
    <w:p w:rsidR="00E6604F" w:rsidRPr="00E6604F" w:rsidRDefault="00E6604F" w:rsidP="00E6604F">
      <w:pPr>
        <w:spacing w:after="160" w:line="256" w:lineRule="auto"/>
        <w:ind w:right="0" w:firstLine="0"/>
        <w:jc w:val="center"/>
        <w:rPr>
          <w:rFonts w:eastAsia="Calibri"/>
          <w:color w:val="auto"/>
          <w:szCs w:val="28"/>
        </w:rPr>
      </w:pPr>
      <w:r w:rsidRPr="00E6604F">
        <w:rPr>
          <w:rFonts w:eastAsia="Calibri"/>
          <w:noProof/>
          <w:color w:val="auto"/>
          <w:szCs w:val="28"/>
        </w:rPr>
        <w:lastRenderedPageBreak/>
        <w:drawing>
          <wp:inline distT="0" distB="0" distL="0" distR="0" wp14:anchorId="1FE5F5EF" wp14:editId="5418A239">
            <wp:extent cx="4076546" cy="4143375"/>
            <wp:effectExtent l="0" t="0" r="635" b="0"/>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4373" cy="4181823"/>
                    </a:xfrm>
                    <a:prstGeom prst="rect">
                      <a:avLst/>
                    </a:prstGeom>
                    <a:noFill/>
                    <a:ln>
                      <a:noFill/>
                    </a:ln>
                  </pic:spPr>
                </pic:pic>
              </a:graphicData>
            </a:graphic>
          </wp:inline>
        </w:drawing>
      </w:r>
    </w:p>
    <w:p w:rsidR="00965347" w:rsidRPr="008D36F9" w:rsidRDefault="00E6604F" w:rsidP="00CC0F5E">
      <w:pPr>
        <w:pStyle w:val="Heading4"/>
      </w:pPr>
      <w:r w:rsidRPr="008D36F9">
        <w:t>Tháo các chi tiết bên ngoài hộp số</w:t>
      </w:r>
    </w:p>
    <w:p w:rsidR="00E6604F" w:rsidRPr="00E6604F" w:rsidRDefault="00E6604F" w:rsidP="00E6604F">
      <w:pPr>
        <w:numPr>
          <w:ilvl w:val="0"/>
          <w:numId w:val="19"/>
        </w:numPr>
        <w:spacing w:after="160" w:line="256" w:lineRule="auto"/>
        <w:ind w:left="1080" w:right="0" w:hanging="900"/>
        <w:contextualSpacing/>
        <w:jc w:val="left"/>
        <w:rPr>
          <w:rFonts w:eastAsia="Calibri"/>
          <w:color w:val="auto"/>
          <w:szCs w:val="28"/>
        </w:rPr>
      </w:pPr>
      <w:r w:rsidRPr="00E6604F">
        <w:rPr>
          <w:rFonts w:eastAsia="Calibri"/>
          <w:color w:val="auto"/>
          <w:szCs w:val="28"/>
        </w:rPr>
        <w:t>Tháo cảm biến tốc độ xe và oring (Xem hình 1.3)</w:t>
      </w:r>
    </w:p>
    <w:p w:rsidR="00E6604F" w:rsidRPr="00E6604F" w:rsidRDefault="00E6604F" w:rsidP="00E6604F">
      <w:pPr>
        <w:numPr>
          <w:ilvl w:val="0"/>
          <w:numId w:val="19"/>
        </w:numPr>
        <w:spacing w:after="160" w:line="256" w:lineRule="auto"/>
        <w:ind w:left="1080" w:right="0" w:hanging="900"/>
        <w:contextualSpacing/>
        <w:jc w:val="left"/>
        <w:rPr>
          <w:rFonts w:eastAsia="Calibri"/>
          <w:color w:val="auto"/>
          <w:szCs w:val="28"/>
        </w:rPr>
      </w:pPr>
      <w:r w:rsidRPr="00E6604F">
        <w:rPr>
          <w:rFonts w:eastAsia="Calibri"/>
          <w:color w:val="auto"/>
          <w:szCs w:val="28"/>
        </w:rPr>
        <w:t>Tháo công tắc vị trí đỗ xe và trung gian (Xem hình 1.3)</w:t>
      </w:r>
    </w:p>
    <w:p w:rsidR="00E6604F" w:rsidRPr="00E6604F" w:rsidRDefault="00E6604F" w:rsidP="00E6604F">
      <w:pPr>
        <w:spacing w:after="160" w:line="256" w:lineRule="auto"/>
        <w:ind w:right="0" w:firstLine="0"/>
        <w:jc w:val="center"/>
        <w:rPr>
          <w:rFonts w:eastAsia="Calibri"/>
          <w:color w:val="auto"/>
          <w:szCs w:val="28"/>
        </w:rPr>
      </w:pPr>
      <w:r w:rsidRPr="00E6604F">
        <w:rPr>
          <w:rFonts w:eastAsia="Calibri"/>
          <w:noProof/>
          <w:color w:val="auto"/>
          <w:szCs w:val="28"/>
        </w:rPr>
        <w:lastRenderedPageBreak/>
        <w:drawing>
          <wp:inline distT="0" distB="0" distL="0" distR="0" wp14:anchorId="50143AB9" wp14:editId="331DB921">
            <wp:extent cx="4923323" cy="4210050"/>
            <wp:effectExtent l="0" t="0" r="0" b="0"/>
            <wp:docPr id="2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26815" cy="4213036"/>
                    </a:xfrm>
                    <a:prstGeom prst="rect">
                      <a:avLst/>
                    </a:prstGeom>
                    <a:noFill/>
                    <a:ln>
                      <a:noFill/>
                    </a:ln>
                  </pic:spPr>
                </pic:pic>
              </a:graphicData>
            </a:graphic>
          </wp:inline>
        </w:drawing>
      </w:r>
    </w:p>
    <w:p w:rsidR="00965347" w:rsidRPr="008D36F9" w:rsidRDefault="00E6604F" w:rsidP="00CC0F5E">
      <w:pPr>
        <w:pStyle w:val="Heading4"/>
      </w:pPr>
      <w:r w:rsidRPr="008D36F9">
        <w:t>Tháo các chi tiết bên ngoài hộp số tiếp theo</w:t>
      </w:r>
    </w:p>
    <w:p w:rsidR="00E6604F" w:rsidRPr="00C77704" w:rsidRDefault="00E6604F" w:rsidP="00E6604F">
      <w:pPr>
        <w:numPr>
          <w:ilvl w:val="0"/>
          <w:numId w:val="19"/>
        </w:numPr>
        <w:spacing w:after="160" w:line="256" w:lineRule="auto"/>
        <w:ind w:left="1080" w:right="0" w:hanging="900"/>
        <w:contextualSpacing/>
        <w:jc w:val="left"/>
        <w:rPr>
          <w:rFonts w:ascii="Calibri" w:eastAsia="Calibri" w:hAnsi="Calibri"/>
          <w:color w:val="auto"/>
          <w:szCs w:val="28"/>
        </w:rPr>
      </w:pPr>
      <w:r w:rsidRPr="00E6604F">
        <w:rPr>
          <w:rFonts w:eastAsia="Calibri"/>
          <w:color w:val="auto"/>
          <w:szCs w:val="28"/>
        </w:rPr>
        <w:t>Tháo 15 bulong carte và tháo carte chứa dầu (Xem hình 1.4)</w:t>
      </w:r>
    </w:p>
    <w:p w:rsidR="00C77704" w:rsidRPr="00E6604F" w:rsidRDefault="00C77704" w:rsidP="00C77704">
      <w:pPr>
        <w:spacing w:after="160" w:line="256" w:lineRule="auto"/>
        <w:ind w:left="1080" w:right="0" w:firstLine="0"/>
        <w:contextualSpacing/>
        <w:jc w:val="left"/>
        <w:rPr>
          <w:rFonts w:ascii="Calibri" w:eastAsia="Calibri" w:hAnsi="Calibri"/>
          <w:color w:val="auto"/>
          <w:szCs w:val="28"/>
        </w:rPr>
      </w:pPr>
    </w:p>
    <w:p w:rsidR="00E6604F" w:rsidRPr="00E6604F" w:rsidRDefault="00E6604F" w:rsidP="00E6604F">
      <w:pPr>
        <w:spacing w:after="160" w:line="256" w:lineRule="auto"/>
        <w:ind w:left="1080" w:right="0" w:firstLine="0"/>
        <w:contextualSpacing/>
        <w:jc w:val="center"/>
        <w:rPr>
          <w:rFonts w:ascii="Calibri" w:eastAsia="Calibri" w:hAnsi="Calibri"/>
          <w:color w:val="auto"/>
          <w:szCs w:val="28"/>
        </w:rPr>
      </w:pPr>
      <w:r w:rsidRPr="00E6604F">
        <w:rPr>
          <w:rFonts w:ascii="Calibri" w:eastAsia="Calibri" w:hAnsi="Calibri"/>
          <w:noProof/>
          <w:color w:val="auto"/>
          <w:szCs w:val="28"/>
        </w:rPr>
        <w:drawing>
          <wp:inline distT="0" distB="0" distL="0" distR="0" wp14:anchorId="1653EC60" wp14:editId="2C9FD9FF">
            <wp:extent cx="4996544" cy="2914650"/>
            <wp:effectExtent l="0" t="0" r="0" b="0"/>
            <wp:docPr id="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00797" cy="2917131"/>
                    </a:xfrm>
                    <a:prstGeom prst="rect">
                      <a:avLst/>
                    </a:prstGeom>
                    <a:noFill/>
                    <a:ln>
                      <a:noFill/>
                    </a:ln>
                  </pic:spPr>
                </pic:pic>
              </a:graphicData>
            </a:graphic>
          </wp:inline>
        </w:drawing>
      </w:r>
    </w:p>
    <w:p w:rsidR="00E6604F" w:rsidRPr="008D36F9" w:rsidRDefault="00E6604F" w:rsidP="00CC0F5E">
      <w:pPr>
        <w:pStyle w:val="Heading4"/>
      </w:pPr>
      <w:r w:rsidRPr="008D36F9">
        <w:t>Tháo carte dầu</w:t>
      </w:r>
    </w:p>
    <w:p w:rsidR="00E6604F" w:rsidRDefault="00E6604F" w:rsidP="00E6604F">
      <w:pPr>
        <w:numPr>
          <w:ilvl w:val="0"/>
          <w:numId w:val="19"/>
        </w:numPr>
        <w:spacing w:after="160" w:line="256" w:lineRule="auto"/>
        <w:ind w:left="1260" w:right="0" w:hanging="1080"/>
        <w:contextualSpacing/>
        <w:jc w:val="left"/>
        <w:rPr>
          <w:rFonts w:eastAsia="Calibri"/>
          <w:color w:val="auto"/>
          <w:szCs w:val="28"/>
        </w:rPr>
      </w:pPr>
      <w:r w:rsidRPr="00E6604F">
        <w:rPr>
          <w:rFonts w:eastAsia="Calibri"/>
          <w:color w:val="auto"/>
          <w:szCs w:val="28"/>
        </w:rPr>
        <w:lastRenderedPageBreak/>
        <w:t>Tháo các giắc cắm của van điện và cảm biến nhiệt độ nhớt (Xem hình 1.5)</w:t>
      </w:r>
    </w:p>
    <w:p w:rsidR="00C77704" w:rsidRPr="00E6604F" w:rsidRDefault="00C77704" w:rsidP="00C77704">
      <w:pPr>
        <w:spacing w:after="160" w:line="256" w:lineRule="auto"/>
        <w:ind w:left="1260" w:right="0" w:firstLine="0"/>
        <w:contextualSpacing/>
        <w:jc w:val="left"/>
        <w:rPr>
          <w:rFonts w:eastAsia="Calibri"/>
          <w:color w:val="auto"/>
          <w:szCs w:val="28"/>
        </w:rPr>
      </w:pPr>
    </w:p>
    <w:p w:rsidR="00E6604F" w:rsidRPr="00E6604F" w:rsidRDefault="00E6604F" w:rsidP="00E6604F">
      <w:pPr>
        <w:spacing w:after="160" w:line="256" w:lineRule="auto"/>
        <w:ind w:right="0" w:firstLine="0"/>
        <w:jc w:val="center"/>
        <w:rPr>
          <w:rFonts w:eastAsia="Calibri"/>
          <w:color w:val="auto"/>
          <w:szCs w:val="28"/>
        </w:rPr>
      </w:pPr>
      <w:r w:rsidRPr="00E6604F">
        <w:rPr>
          <w:rFonts w:eastAsia="Calibri"/>
          <w:noProof/>
          <w:color w:val="auto"/>
          <w:szCs w:val="28"/>
        </w:rPr>
        <w:drawing>
          <wp:inline distT="0" distB="0" distL="0" distR="0" wp14:anchorId="0B7ACB2E" wp14:editId="00D15864">
            <wp:extent cx="2947070" cy="3324225"/>
            <wp:effectExtent l="0" t="0" r="5715" b="0"/>
            <wp:docPr id="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56476" cy="3334835"/>
                    </a:xfrm>
                    <a:prstGeom prst="rect">
                      <a:avLst/>
                    </a:prstGeom>
                    <a:noFill/>
                    <a:ln>
                      <a:noFill/>
                    </a:ln>
                  </pic:spPr>
                </pic:pic>
              </a:graphicData>
            </a:graphic>
          </wp:inline>
        </w:drawing>
      </w:r>
    </w:p>
    <w:p w:rsidR="00E6604F" w:rsidRDefault="00E6604F" w:rsidP="00CC0F5E">
      <w:pPr>
        <w:pStyle w:val="Heading4"/>
      </w:pPr>
      <w:r w:rsidRPr="00AD2E36">
        <w:t>Tháo các giắc nối van điện và cảm biến nhiệt độ nhớt</w:t>
      </w:r>
    </w:p>
    <w:p w:rsidR="00C77704" w:rsidRPr="00C77704" w:rsidRDefault="00C77704" w:rsidP="00C77704"/>
    <w:p w:rsidR="00E6604F" w:rsidRPr="00E6604F" w:rsidRDefault="00E6604F" w:rsidP="00C77704">
      <w:pPr>
        <w:numPr>
          <w:ilvl w:val="0"/>
          <w:numId w:val="19"/>
        </w:numPr>
        <w:spacing w:after="0" w:line="384" w:lineRule="auto"/>
        <w:ind w:left="1258" w:right="0" w:hanging="1077"/>
        <w:contextualSpacing/>
        <w:jc w:val="left"/>
        <w:rPr>
          <w:rFonts w:eastAsia="Calibri"/>
          <w:color w:val="auto"/>
          <w:szCs w:val="28"/>
        </w:rPr>
      </w:pPr>
      <w:r w:rsidRPr="00E6604F">
        <w:rPr>
          <w:rFonts w:eastAsia="Calibri"/>
          <w:color w:val="auto"/>
          <w:szCs w:val="28"/>
        </w:rPr>
        <w:t>Tháo các lò so giữ công tắc vị trí đỗ xe và trung gian (Xem hình 1.6)</w:t>
      </w:r>
    </w:p>
    <w:p w:rsidR="00E6604F" w:rsidRPr="00E6604F" w:rsidRDefault="00E6604F" w:rsidP="00C77704">
      <w:pPr>
        <w:numPr>
          <w:ilvl w:val="0"/>
          <w:numId w:val="19"/>
        </w:numPr>
        <w:spacing w:after="0" w:line="384" w:lineRule="auto"/>
        <w:ind w:left="1258" w:right="0" w:hanging="1077"/>
        <w:contextualSpacing/>
        <w:jc w:val="left"/>
        <w:rPr>
          <w:rFonts w:eastAsia="Calibri"/>
          <w:color w:val="auto"/>
          <w:szCs w:val="28"/>
        </w:rPr>
      </w:pPr>
      <w:r w:rsidRPr="00E6604F">
        <w:rPr>
          <w:rFonts w:eastAsia="Calibri"/>
          <w:color w:val="auto"/>
          <w:szCs w:val="28"/>
        </w:rPr>
        <w:t>Tháo cảm biến nhiệt độ nhớt và oring (Xem hình 1.6)</w:t>
      </w:r>
    </w:p>
    <w:p w:rsidR="00BB679F" w:rsidRPr="00AD2E36" w:rsidRDefault="00E6604F" w:rsidP="00BB679F">
      <w:pPr>
        <w:spacing w:after="160" w:line="256" w:lineRule="auto"/>
        <w:ind w:right="0" w:firstLine="0"/>
        <w:jc w:val="center"/>
        <w:rPr>
          <w:rFonts w:eastAsia="Calibri"/>
          <w:color w:val="auto"/>
          <w:sz w:val="32"/>
          <w:szCs w:val="28"/>
        </w:rPr>
      </w:pPr>
      <w:r w:rsidRPr="00E6604F">
        <w:rPr>
          <w:rFonts w:eastAsia="Calibri"/>
          <w:noProof/>
          <w:color w:val="auto"/>
          <w:sz w:val="32"/>
          <w:szCs w:val="28"/>
        </w:rPr>
        <w:lastRenderedPageBreak/>
        <w:drawing>
          <wp:inline distT="0" distB="0" distL="0" distR="0" wp14:anchorId="7A389C09" wp14:editId="68C70FD0">
            <wp:extent cx="3200400" cy="3995468"/>
            <wp:effectExtent l="0" t="0" r="0" b="5080"/>
            <wp:docPr id="2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01069" cy="3996303"/>
                    </a:xfrm>
                    <a:prstGeom prst="rect">
                      <a:avLst/>
                    </a:prstGeom>
                    <a:noFill/>
                    <a:ln>
                      <a:noFill/>
                    </a:ln>
                  </pic:spPr>
                </pic:pic>
              </a:graphicData>
            </a:graphic>
          </wp:inline>
        </w:drawing>
      </w:r>
    </w:p>
    <w:p w:rsidR="00BB679F" w:rsidRPr="00AD2E36" w:rsidRDefault="00BB679F" w:rsidP="00CC0F5E">
      <w:pPr>
        <w:pStyle w:val="Heading4"/>
      </w:pPr>
      <w:r w:rsidRPr="00AD2E36">
        <w:t>Tháo cảm biến nhiệt độ nhớt và oring</w:t>
      </w:r>
    </w:p>
    <w:p w:rsidR="00E6604F" w:rsidRPr="00E6604F" w:rsidRDefault="00E6604F" w:rsidP="00C77704">
      <w:pPr>
        <w:numPr>
          <w:ilvl w:val="0"/>
          <w:numId w:val="19"/>
        </w:numPr>
        <w:spacing w:after="0" w:line="384" w:lineRule="auto"/>
        <w:ind w:left="1258" w:right="0" w:hanging="1077"/>
        <w:contextualSpacing/>
        <w:jc w:val="left"/>
        <w:rPr>
          <w:rFonts w:eastAsia="Calibri"/>
          <w:color w:val="auto"/>
          <w:szCs w:val="28"/>
        </w:rPr>
      </w:pPr>
      <w:r w:rsidRPr="00E6604F">
        <w:rPr>
          <w:rFonts w:eastAsia="Calibri"/>
          <w:color w:val="auto"/>
          <w:szCs w:val="28"/>
        </w:rPr>
        <w:t>Tháo các bulong chú ý không tháo các bulong có đánh đấu “E” (Xem hình 1.7)</w:t>
      </w:r>
    </w:p>
    <w:p w:rsidR="00E6604F" w:rsidRPr="00E6604F" w:rsidRDefault="00E6604F" w:rsidP="00C77704">
      <w:pPr>
        <w:numPr>
          <w:ilvl w:val="0"/>
          <w:numId w:val="19"/>
        </w:numPr>
        <w:spacing w:after="0" w:line="384" w:lineRule="auto"/>
        <w:ind w:left="1258" w:right="0" w:hanging="1077"/>
        <w:contextualSpacing/>
        <w:jc w:val="left"/>
        <w:rPr>
          <w:rFonts w:eastAsia="Calibri"/>
          <w:color w:val="auto"/>
          <w:szCs w:val="28"/>
        </w:rPr>
      </w:pPr>
      <w:r w:rsidRPr="00E6604F">
        <w:rPr>
          <w:rFonts w:eastAsia="Calibri"/>
          <w:color w:val="auto"/>
          <w:szCs w:val="28"/>
        </w:rPr>
        <w:t>Tháo cụm thân van điều khiển thủy lực. Chú ý có hai viên bi thép trên đầu cụm thân van (Xem hình 1.7, 1.8)</w:t>
      </w:r>
    </w:p>
    <w:p w:rsidR="00E6604F" w:rsidRPr="00E6604F" w:rsidRDefault="00E6604F" w:rsidP="00E6604F">
      <w:pPr>
        <w:spacing w:after="160" w:line="256" w:lineRule="auto"/>
        <w:ind w:left="1260" w:right="0" w:firstLine="0"/>
        <w:contextualSpacing/>
        <w:jc w:val="center"/>
        <w:rPr>
          <w:rFonts w:eastAsia="Calibri"/>
          <w:color w:val="auto"/>
          <w:sz w:val="32"/>
          <w:szCs w:val="28"/>
        </w:rPr>
      </w:pPr>
      <w:r w:rsidRPr="00E6604F">
        <w:rPr>
          <w:rFonts w:eastAsia="Calibri"/>
          <w:noProof/>
          <w:color w:val="auto"/>
          <w:sz w:val="32"/>
          <w:szCs w:val="28"/>
        </w:rPr>
        <w:lastRenderedPageBreak/>
        <w:drawing>
          <wp:inline distT="0" distB="0" distL="0" distR="0" wp14:anchorId="37B67E66" wp14:editId="6F1BCEBE">
            <wp:extent cx="3138322" cy="3724275"/>
            <wp:effectExtent l="0" t="0" r="5080" b="0"/>
            <wp:docPr id="2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39509" cy="3725684"/>
                    </a:xfrm>
                    <a:prstGeom prst="rect">
                      <a:avLst/>
                    </a:prstGeom>
                    <a:noFill/>
                    <a:ln>
                      <a:noFill/>
                    </a:ln>
                  </pic:spPr>
                </pic:pic>
              </a:graphicData>
            </a:graphic>
          </wp:inline>
        </w:drawing>
      </w:r>
    </w:p>
    <w:p w:rsidR="00E6604F" w:rsidRPr="00AD2E36" w:rsidRDefault="00E6604F" w:rsidP="00CC0F5E">
      <w:pPr>
        <w:pStyle w:val="Heading4"/>
      </w:pPr>
      <w:r w:rsidRPr="00AD2E36">
        <w:t>Tháo bulong cụm thân vân</w:t>
      </w:r>
    </w:p>
    <w:p w:rsidR="00E6604F" w:rsidRPr="00E6604F" w:rsidRDefault="00E6604F" w:rsidP="00E6604F">
      <w:pPr>
        <w:spacing w:after="160" w:line="256" w:lineRule="auto"/>
        <w:ind w:right="0" w:firstLine="0"/>
        <w:jc w:val="center"/>
        <w:rPr>
          <w:rFonts w:ascii="Calibri" w:eastAsia="Calibri" w:hAnsi="Calibri"/>
          <w:color w:val="auto"/>
          <w:szCs w:val="28"/>
        </w:rPr>
      </w:pPr>
      <w:r w:rsidRPr="00E6604F">
        <w:rPr>
          <w:rFonts w:ascii="Calibri" w:eastAsia="Calibri" w:hAnsi="Calibri"/>
          <w:noProof/>
          <w:color w:val="auto"/>
          <w:szCs w:val="28"/>
        </w:rPr>
        <w:drawing>
          <wp:inline distT="0" distB="0" distL="0" distR="0" wp14:anchorId="18D73800" wp14:editId="138C1DE9">
            <wp:extent cx="4681625" cy="3743325"/>
            <wp:effectExtent l="0" t="0" r="5080" b="0"/>
            <wp:docPr id="2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84622" cy="3745722"/>
                    </a:xfrm>
                    <a:prstGeom prst="rect">
                      <a:avLst/>
                    </a:prstGeom>
                    <a:noFill/>
                    <a:ln>
                      <a:noFill/>
                    </a:ln>
                  </pic:spPr>
                </pic:pic>
              </a:graphicData>
            </a:graphic>
          </wp:inline>
        </w:drawing>
      </w:r>
    </w:p>
    <w:p w:rsidR="00E6604F" w:rsidRPr="00AD2E36" w:rsidRDefault="00E6604F" w:rsidP="00CC0F5E">
      <w:pPr>
        <w:pStyle w:val="Heading4"/>
      </w:pPr>
      <w:r w:rsidRPr="00AD2E36">
        <w:t>Tháo cụm thân van</w:t>
      </w:r>
    </w:p>
    <w:p w:rsidR="00E6604F" w:rsidRPr="00E6604F" w:rsidRDefault="00E6604F" w:rsidP="00C77704">
      <w:pPr>
        <w:numPr>
          <w:ilvl w:val="0"/>
          <w:numId w:val="19"/>
        </w:numPr>
        <w:spacing w:after="0" w:line="384" w:lineRule="auto"/>
        <w:ind w:left="1258" w:right="0" w:hanging="1077"/>
        <w:contextualSpacing/>
        <w:jc w:val="left"/>
        <w:rPr>
          <w:rFonts w:eastAsia="Calibri"/>
          <w:color w:val="auto"/>
          <w:szCs w:val="28"/>
        </w:rPr>
      </w:pPr>
      <w:r w:rsidRPr="00E6604F">
        <w:rPr>
          <w:rFonts w:eastAsia="Calibri"/>
          <w:color w:val="auto"/>
          <w:szCs w:val="28"/>
        </w:rPr>
        <w:lastRenderedPageBreak/>
        <w:t>Tháo chốt giữ cần công tắc vị trí đỗ xe và trung gian (Xem hình 1.9)</w:t>
      </w:r>
    </w:p>
    <w:p w:rsidR="00E6604F" w:rsidRPr="00E6604F" w:rsidRDefault="00E6604F" w:rsidP="00C77704">
      <w:pPr>
        <w:numPr>
          <w:ilvl w:val="0"/>
          <w:numId w:val="19"/>
        </w:numPr>
        <w:spacing w:after="0" w:line="384" w:lineRule="auto"/>
        <w:ind w:left="1258" w:right="0" w:hanging="1077"/>
        <w:contextualSpacing/>
        <w:jc w:val="left"/>
        <w:rPr>
          <w:rFonts w:eastAsia="Calibri"/>
          <w:color w:val="auto"/>
          <w:szCs w:val="28"/>
        </w:rPr>
      </w:pPr>
      <w:r w:rsidRPr="00E6604F">
        <w:rPr>
          <w:rFonts w:eastAsia="Calibri"/>
          <w:color w:val="auto"/>
          <w:szCs w:val="28"/>
        </w:rPr>
        <w:t>Tháo đệm làm kính cần đẩy vỏ bộ ly hợp số 2 (Xem hình 1.9)</w:t>
      </w:r>
    </w:p>
    <w:p w:rsidR="00E6604F" w:rsidRPr="00E6604F" w:rsidRDefault="00E6604F" w:rsidP="00C77704">
      <w:pPr>
        <w:numPr>
          <w:ilvl w:val="0"/>
          <w:numId w:val="19"/>
        </w:numPr>
        <w:spacing w:after="0" w:line="384" w:lineRule="auto"/>
        <w:ind w:left="1258" w:right="0" w:hanging="1077"/>
        <w:contextualSpacing/>
        <w:jc w:val="left"/>
        <w:rPr>
          <w:rFonts w:eastAsia="Calibri"/>
          <w:color w:val="auto"/>
          <w:szCs w:val="28"/>
        </w:rPr>
      </w:pPr>
      <w:r w:rsidRPr="00E6604F">
        <w:rPr>
          <w:rFonts w:eastAsia="Calibri"/>
          <w:color w:val="auto"/>
          <w:szCs w:val="28"/>
        </w:rPr>
        <w:t>Tháo lọc nhớt ATF trong bộ thân van (Xem hình 1.9)</w:t>
      </w:r>
    </w:p>
    <w:p w:rsidR="00E6604F" w:rsidRPr="00E6604F" w:rsidRDefault="00E6604F" w:rsidP="00E6604F">
      <w:pPr>
        <w:spacing w:after="160" w:line="256" w:lineRule="auto"/>
        <w:ind w:left="1260" w:right="0" w:firstLine="0"/>
        <w:contextualSpacing/>
        <w:jc w:val="left"/>
        <w:rPr>
          <w:rFonts w:eastAsia="Calibri"/>
          <w:color w:val="auto"/>
          <w:szCs w:val="28"/>
        </w:rPr>
      </w:pPr>
    </w:p>
    <w:p w:rsidR="00E6604F" w:rsidRPr="00E6604F" w:rsidRDefault="00E6604F" w:rsidP="00E6604F">
      <w:pPr>
        <w:spacing w:after="160" w:line="256" w:lineRule="auto"/>
        <w:ind w:left="1260" w:right="0" w:firstLine="0"/>
        <w:contextualSpacing/>
        <w:jc w:val="center"/>
        <w:rPr>
          <w:rFonts w:eastAsia="Calibri"/>
          <w:color w:val="auto"/>
          <w:szCs w:val="28"/>
        </w:rPr>
      </w:pPr>
      <w:r w:rsidRPr="00E6604F">
        <w:rPr>
          <w:rFonts w:eastAsia="Calibri"/>
          <w:noProof/>
          <w:color w:val="auto"/>
          <w:szCs w:val="28"/>
        </w:rPr>
        <w:drawing>
          <wp:inline distT="0" distB="0" distL="0" distR="0" wp14:anchorId="0164392F" wp14:editId="7CF262C3">
            <wp:extent cx="3895725" cy="2990850"/>
            <wp:effectExtent l="0" t="0" r="9525" b="0"/>
            <wp:docPr id="3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95725" cy="2990850"/>
                    </a:xfrm>
                    <a:prstGeom prst="rect">
                      <a:avLst/>
                    </a:prstGeom>
                    <a:noFill/>
                    <a:ln>
                      <a:noFill/>
                    </a:ln>
                  </pic:spPr>
                </pic:pic>
              </a:graphicData>
            </a:graphic>
          </wp:inline>
        </w:drawing>
      </w:r>
    </w:p>
    <w:p w:rsidR="00BB679F" w:rsidRPr="00AD2E36" w:rsidRDefault="00E6604F" w:rsidP="00CC0F5E">
      <w:pPr>
        <w:pStyle w:val="Heading4"/>
      </w:pPr>
      <w:r w:rsidRPr="00AD2E36">
        <w:t>Tháo các chi tiết trong mạch dầu</w:t>
      </w:r>
    </w:p>
    <w:p w:rsidR="00E6604F" w:rsidRPr="00E6604F" w:rsidRDefault="00E6604F" w:rsidP="00E6604F">
      <w:pPr>
        <w:numPr>
          <w:ilvl w:val="0"/>
          <w:numId w:val="19"/>
        </w:numPr>
        <w:spacing w:after="160" w:line="256" w:lineRule="auto"/>
        <w:ind w:left="1260" w:right="0" w:hanging="1080"/>
        <w:contextualSpacing/>
        <w:jc w:val="left"/>
        <w:rPr>
          <w:rFonts w:eastAsia="Calibri"/>
          <w:color w:val="auto"/>
          <w:szCs w:val="28"/>
        </w:rPr>
      </w:pPr>
      <w:r w:rsidRPr="00E6604F">
        <w:rPr>
          <w:rFonts w:eastAsia="Calibri"/>
          <w:color w:val="auto"/>
          <w:szCs w:val="28"/>
        </w:rPr>
        <w:t>Tháo các piston tích áp và các đệm làm kín (Xem hình 1.10)</w:t>
      </w:r>
    </w:p>
    <w:p w:rsidR="00E6604F" w:rsidRPr="00E6604F" w:rsidRDefault="00E6604F" w:rsidP="002C685E">
      <w:pPr>
        <w:spacing w:after="160" w:line="256" w:lineRule="auto"/>
        <w:ind w:right="0" w:firstLine="0"/>
        <w:jc w:val="center"/>
        <w:rPr>
          <w:rFonts w:ascii="Calibri" w:eastAsia="Calibri" w:hAnsi="Calibri"/>
          <w:color w:val="auto"/>
          <w:szCs w:val="28"/>
        </w:rPr>
      </w:pPr>
      <w:r w:rsidRPr="00E6604F">
        <w:rPr>
          <w:rFonts w:ascii="Calibri" w:eastAsia="Calibri" w:hAnsi="Calibri"/>
          <w:noProof/>
          <w:color w:val="auto"/>
          <w:szCs w:val="28"/>
        </w:rPr>
        <w:lastRenderedPageBreak/>
        <w:drawing>
          <wp:anchor distT="0" distB="0" distL="114300" distR="114300" simplePos="0" relativeHeight="251666432" behindDoc="0" locked="0" layoutInCell="1" allowOverlap="1" wp14:anchorId="79C3D6DD" wp14:editId="6916C39C">
            <wp:simplePos x="0" y="0"/>
            <wp:positionH relativeFrom="column">
              <wp:posOffset>3598545</wp:posOffset>
            </wp:positionH>
            <wp:positionV relativeFrom="paragraph">
              <wp:posOffset>967740</wp:posOffset>
            </wp:positionV>
            <wp:extent cx="2089150" cy="1924050"/>
            <wp:effectExtent l="0" t="0" r="6350" b="0"/>
            <wp:wrapSquare wrapText="bothSides"/>
            <wp:docPr id="3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89150" cy="1924050"/>
                    </a:xfrm>
                    <a:prstGeom prst="rect">
                      <a:avLst/>
                    </a:prstGeom>
                    <a:noFill/>
                  </pic:spPr>
                </pic:pic>
              </a:graphicData>
            </a:graphic>
            <wp14:sizeRelH relativeFrom="margin">
              <wp14:pctWidth>0</wp14:pctWidth>
            </wp14:sizeRelH>
            <wp14:sizeRelV relativeFrom="margin">
              <wp14:pctHeight>0</wp14:pctHeight>
            </wp14:sizeRelV>
          </wp:anchor>
        </w:drawing>
      </w:r>
      <w:r w:rsidRPr="00E6604F">
        <w:rPr>
          <w:rFonts w:ascii="Calibri" w:eastAsia="Calibri" w:hAnsi="Calibri"/>
          <w:noProof/>
          <w:color w:val="auto"/>
          <w:szCs w:val="28"/>
        </w:rPr>
        <w:drawing>
          <wp:inline distT="0" distB="0" distL="0" distR="0" wp14:anchorId="295B2418" wp14:editId="28848031">
            <wp:extent cx="2562225" cy="4286250"/>
            <wp:effectExtent l="0" t="0" r="9525" b="0"/>
            <wp:docPr id="3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62225" cy="4286250"/>
                    </a:xfrm>
                    <a:prstGeom prst="rect">
                      <a:avLst/>
                    </a:prstGeom>
                    <a:noFill/>
                    <a:ln>
                      <a:noFill/>
                    </a:ln>
                  </pic:spPr>
                </pic:pic>
              </a:graphicData>
            </a:graphic>
          </wp:inline>
        </w:drawing>
      </w:r>
      <w:bookmarkStart w:id="27" w:name="OLE_LINK14"/>
    </w:p>
    <w:p w:rsidR="00E6604F" w:rsidRPr="00AD2E36" w:rsidRDefault="00E6604F" w:rsidP="00CC0F5E">
      <w:pPr>
        <w:pStyle w:val="Heading4"/>
      </w:pPr>
      <w:r w:rsidRPr="00AD2E36">
        <w:t>Tháo các piston tích áp</w:t>
      </w:r>
    </w:p>
    <w:bookmarkEnd w:id="27"/>
    <w:p w:rsidR="00E6604F" w:rsidRPr="00E6604F" w:rsidRDefault="00E6604F" w:rsidP="00E6604F">
      <w:pPr>
        <w:numPr>
          <w:ilvl w:val="0"/>
          <w:numId w:val="19"/>
        </w:numPr>
        <w:spacing w:after="160" w:line="256" w:lineRule="auto"/>
        <w:ind w:left="1260" w:right="0" w:hanging="1080"/>
        <w:contextualSpacing/>
        <w:jc w:val="left"/>
        <w:rPr>
          <w:rFonts w:eastAsia="Calibri"/>
          <w:color w:val="auto"/>
          <w:szCs w:val="28"/>
        </w:rPr>
      </w:pPr>
      <w:r w:rsidRPr="00E6604F">
        <w:rPr>
          <w:rFonts w:eastAsia="Calibri"/>
          <w:color w:val="auto"/>
          <w:szCs w:val="28"/>
        </w:rPr>
        <w:t>Tháo phe gài, giắc nối, oring của giắc nối và dây dẫn (Xem hình 1.11)</w:t>
      </w:r>
    </w:p>
    <w:p w:rsidR="00E6604F" w:rsidRPr="00E6604F" w:rsidRDefault="00E6604F" w:rsidP="00E6604F">
      <w:pPr>
        <w:spacing w:after="160" w:line="256" w:lineRule="auto"/>
        <w:ind w:left="1260" w:right="0" w:firstLine="0"/>
        <w:contextualSpacing/>
        <w:jc w:val="left"/>
        <w:rPr>
          <w:rFonts w:eastAsia="Calibri"/>
          <w:color w:val="auto"/>
          <w:szCs w:val="28"/>
        </w:rPr>
      </w:pPr>
      <w:r w:rsidRPr="00E6604F">
        <w:rPr>
          <w:rFonts w:eastAsia="Calibri"/>
          <w:noProof/>
          <w:color w:val="auto"/>
          <w:szCs w:val="28"/>
        </w:rPr>
        <w:drawing>
          <wp:inline distT="0" distB="0" distL="0" distR="0" wp14:anchorId="7E36989C" wp14:editId="0F899D73">
            <wp:extent cx="5172075" cy="3219171"/>
            <wp:effectExtent l="0" t="0" r="0" b="635"/>
            <wp:docPr id="3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75022" cy="3221005"/>
                    </a:xfrm>
                    <a:prstGeom prst="rect">
                      <a:avLst/>
                    </a:prstGeom>
                    <a:noFill/>
                    <a:ln>
                      <a:noFill/>
                    </a:ln>
                  </pic:spPr>
                </pic:pic>
              </a:graphicData>
            </a:graphic>
          </wp:inline>
        </w:drawing>
      </w:r>
    </w:p>
    <w:p w:rsidR="00E6604F" w:rsidRPr="00AD2E36" w:rsidRDefault="00E6604F" w:rsidP="00CC0F5E">
      <w:pPr>
        <w:pStyle w:val="Heading4"/>
      </w:pPr>
      <w:r w:rsidRPr="00AD2E36">
        <w:lastRenderedPageBreak/>
        <w:t xml:space="preserve">Tháo giắc nối và dây điện </w:t>
      </w:r>
    </w:p>
    <w:p w:rsidR="00E6604F" w:rsidRPr="00E6604F" w:rsidRDefault="00E6604F" w:rsidP="00E6604F">
      <w:pPr>
        <w:numPr>
          <w:ilvl w:val="0"/>
          <w:numId w:val="19"/>
        </w:numPr>
        <w:spacing w:after="160" w:line="256" w:lineRule="auto"/>
        <w:ind w:left="1260" w:right="0" w:hanging="1080"/>
        <w:contextualSpacing/>
        <w:jc w:val="left"/>
        <w:rPr>
          <w:rFonts w:eastAsia="Calibri"/>
          <w:color w:val="auto"/>
          <w:szCs w:val="28"/>
        </w:rPr>
      </w:pPr>
      <w:r w:rsidRPr="00E6604F">
        <w:rPr>
          <w:rFonts w:eastAsia="Calibri"/>
          <w:color w:val="auto"/>
          <w:szCs w:val="28"/>
        </w:rPr>
        <w:t>Tháo cơ cấu chọn số và thanh điều khiển số lùi. Chú ý: Sau khi tháo chốt giữ xoay cơ cấu chọn số tới lui để tháo ra</w:t>
      </w:r>
      <w:bookmarkStart w:id="28" w:name="OLE_LINK19"/>
      <w:bookmarkStart w:id="29" w:name="OLE_LINK20"/>
      <w:r w:rsidRPr="00E6604F">
        <w:rPr>
          <w:rFonts w:eastAsia="Calibri"/>
          <w:color w:val="auto"/>
          <w:szCs w:val="28"/>
        </w:rPr>
        <w:t>. (Xem hình 1.12)</w:t>
      </w:r>
      <w:bookmarkEnd w:id="28"/>
      <w:bookmarkEnd w:id="29"/>
    </w:p>
    <w:p w:rsidR="00E6604F" w:rsidRPr="00E6604F" w:rsidRDefault="00E6604F" w:rsidP="00E6604F">
      <w:pPr>
        <w:numPr>
          <w:ilvl w:val="0"/>
          <w:numId w:val="19"/>
        </w:numPr>
        <w:spacing w:after="160" w:line="256" w:lineRule="auto"/>
        <w:ind w:left="1260" w:right="0" w:hanging="1080"/>
        <w:contextualSpacing/>
        <w:jc w:val="left"/>
        <w:rPr>
          <w:rFonts w:eastAsia="Calibri"/>
          <w:color w:val="auto"/>
          <w:szCs w:val="28"/>
        </w:rPr>
      </w:pPr>
      <w:bookmarkStart w:id="30" w:name="OLE_LINK17"/>
      <w:bookmarkStart w:id="31" w:name="OLE_LINK18"/>
      <w:bookmarkStart w:id="32" w:name="OLE_LINK21"/>
      <w:r w:rsidRPr="00E6604F">
        <w:rPr>
          <w:rFonts w:eastAsia="Calibri"/>
          <w:color w:val="auto"/>
          <w:szCs w:val="28"/>
        </w:rPr>
        <w:t>Tháo các oring của cơ cấu chọn số và tháo rời trục điều khiển số lùi</w:t>
      </w:r>
      <w:r w:rsidR="003C5478">
        <w:rPr>
          <w:rFonts w:eastAsia="Calibri"/>
          <w:color w:val="auto"/>
          <w:szCs w:val="28"/>
        </w:rPr>
        <w:t xml:space="preserve"> </w:t>
      </w:r>
      <w:r w:rsidR="003C5478" w:rsidRPr="00E6604F">
        <w:rPr>
          <w:rFonts w:eastAsia="Calibri"/>
          <w:color w:val="auto"/>
          <w:szCs w:val="28"/>
        </w:rPr>
        <w:t>(Xem hình 1.12)</w:t>
      </w:r>
    </w:p>
    <w:bookmarkEnd w:id="30"/>
    <w:bookmarkEnd w:id="31"/>
    <w:bookmarkEnd w:id="32"/>
    <w:p w:rsidR="00E6604F" w:rsidRPr="00E6604F" w:rsidRDefault="00E6604F" w:rsidP="00E6604F">
      <w:pPr>
        <w:spacing w:after="160" w:line="256" w:lineRule="auto"/>
        <w:ind w:right="0" w:firstLine="0"/>
        <w:jc w:val="left"/>
        <w:rPr>
          <w:rFonts w:eastAsia="Calibri"/>
          <w:color w:val="auto"/>
          <w:szCs w:val="28"/>
        </w:rPr>
      </w:pPr>
      <w:r w:rsidRPr="00E6604F">
        <w:rPr>
          <w:rFonts w:ascii="Calibri" w:eastAsia="Calibri" w:hAnsi="Calibri"/>
          <w:noProof/>
          <w:color w:val="auto"/>
          <w:szCs w:val="28"/>
        </w:rPr>
        <w:drawing>
          <wp:anchor distT="0" distB="0" distL="114300" distR="114300" simplePos="0" relativeHeight="251667456" behindDoc="1" locked="0" layoutInCell="1" allowOverlap="1" wp14:anchorId="2D69F329" wp14:editId="54A23014">
            <wp:simplePos x="0" y="0"/>
            <wp:positionH relativeFrom="column">
              <wp:posOffset>3036569</wp:posOffset>
            </wp:positionH>
            <wp:positionV relativeFrom="paragraph">
              <wp:posOffset>520065</wp:posOffset>
            </wp:positionV>
            <wp:extent cx="2756993" cy="2247900"/>
            <wp:effectExtent l="0" t="0" r="5715" b="0"/>
            <wp:wrapNone/>
            <wp:docPr id="3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71536" cy="2259758"/>
                    </a:xfrm>
                    <a:prstGeom prst="rect">
                      <a:avLst/>
                    </a:prstGeom>
                    <a:noFill/>
                  </pic:spPr>
                </pic:pic>
              </a:graphicData>
            </a:graphic>
            <wp14:sizeRelH relativeFrom="margin">
              <wp14:pctWidth>0</wp14:pctWidth>
            </wp14:sizeRelH>
            <wp14:sizeRelV relativeFrom="margin">
              <wp14:pctHeight>0</wp14:pctHeight>
            </wp14:sizeRelV>
          </wp:anchor>
        </w:drawing>
      </w:r>
      <w:r w:rsidRPr="00E6604F">
        <w:rPr>
          <w:rFonts w:eastAsia="Calibri"/>
          <w:noProof/>
          <w:color w:val="auto"/>
          <w:szCs w:val="28"/>
        </w:rPr>
        <w:drawing>
          <wp:inline distT="0" distB="0" distL="0" distR="0" wp14:anchorId="6D1B5457" wp14:editId="4C7F8F15">
            <wp:extent cx="2314443" cy="3219450"/>
            <wp:effectExtent l="0" t="0" r="0" b="0"/>
            <wp:docPr id="4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17394" cy="3223554"/>
                    </a:xfrm>
                    <a:prstGeom prst="rect">
                      <a:avLst/>
                    </a:prstGeom>
                    <a:noFill/>
                    <a:ln>
                      <a:noFill/>
                    </a:ln>
                  </pic:spPr>
                </pic:pic>
              </a:graphicData>
            </a:graphic>
          </wp:inline>
        </w:drawing>
      </w:r>
    </w:p>
    <w:p w:rsidR="00E6604F" w:rsidRPr="00AD2E36" w:rsidRDefault="00AD2E36" w:rsidP="00CC0F5E">
      <w:pPr>
        <w:pStyle w:val="Heading4"/>
      </w:pPr>
      <w:r w:rsidRPr="00AD2E36">
        <w:rPr>
          <w:rFonts w:ascii="Calibri" w:hAnsi="Calibri"/>
          <w:noProof/>
        </w:rPr>
        <w:drawing>
          <wp:anchor distT="0" distB="0" distL="114300" distR="114300" simplePos="0" relativeHeight="251668480" behindDoc="1" locked="0" layoutInCell="1" allowOverlap="1" wp14:anchorId="54A0EDAC" wp14:editId="3CCABF8B">
            <wp:simplePos x="0" y="0"/>
            <wp:positionH relativeFrom="column">
              <wp:posOffset>3234691</wp:posOffset>
            </wp:positionH>
            <wp:positionV relativeFrom="paragraph">
              <wp:posOffset>224156</wp:posOffset>
            </wp:positionV>
            <wp:extent cx="2495550" cy="4998560"/>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495550" cy="4998560"/>
                    </a:xfrm>
                    <a:prstGeom prst="rect">
                      <a:avLst/>
                    </a:prstGeom>
                    <a:noFill/>
                  </pic:spPr>
                </pic:pic>
              </a:graphicData>
            </a:graphic>
            <wp14:sizeRelH relativeFrom="margin">
              <wp14:pctWidth>0</wp14:pctWidth>
            </wp14:sizeRelH>
            <wp14:sizeRelV relativeFrom="margin">
              <wp14:pctHeight>0</wp14:pctHeight>
            </wp14:sizeRelV>
          </wp:anchor>
        </w:drawing>
      </w:r>
      <w:r w:rsidR="00E6604F" w:rsidRPr="00AD2E36">
        <w:t>Tháo cơ cấu chọn số và thanh điều khiển số lùi</w:t>
      </w:r>
    </w:p>
    <w:p w:rsidR="00AD2E36" w:rsidRDefault="00AD2E36" w:rsidP="00AD2E36">
      <w:pPr>
        <w:rPr>
          <w:rFonts w:eastAsia="Calibri"/>
        </w:rPr>
      </w:pPr>
    </w:p>
    <w:p w:rsidR="00AD2E36" w:rsidRDefault="00AD2E36" w:rsidP="00AD2E36">
      <w:pPr>
        <w:rPr>
          <w:rFonts w:eastAsia="Calibri"/>
        </w:rPr>
      </w:pPr>
    </w:p>
    <w:p w:rsidR="00AD2E36" w:rsidRPr="00AD2E36" w:rsidRDefault="00AD2E36" w:rsidP="00AD2E36">
      <w:pPr>
        <w:rPr>
          <w:rFonts w:eastAsia="Calibri"/>
        </w:rPr>
      </w:pPr>
    </w:p>
    <w:p w:rsidR="003C5478" w:rsidRDefault="003C5478" w:rsidP="00AD2E36">
      <w:pPr>
        <w:numPr>
          <w:ilvl w:val="0"/>
          <w:numId w:val="19"/>
        </w:numPr>
        <w:spacing w:after="160" w:line="256" w:lineRule="auto"/>
        <w:ind w:left="1260" w:right="4832" w:hanging="1080"/>
        <w:contextualSpacing/>
        <w:jc w:val="left"/>
        <w:rPr>
          <w:rFonts w:eastAsia="Calibri"/>
          <w:color w:val="auto"/>
          <w:szCs w:val="28"/>
        </w:rPr>
      </w:pPr>
      <w:r w:rsidRPr="00E6604F">
        <w:rPr>
          <w:rFonts w:eastAsia="Calibri"/>
          <w:color w:val="auto"/>
          <w:szCs w:val="28"/>
        </w:rPr>
        <w:t xml:space="preserve">Tháo </w:t>
      </w:r>
      <w:r>
        <w:rPr>
          <w:rFonts w:eastAsia="Calibri"/>
          <w:color w:val="auto"/>
          <w:szCs w:val="28"/>
        </w:rPr>
        <w:t>18 bulong phần vỏ trước hộp số chứ bộ biến mô</w:t>
      </w:r>
      <w:r w:rsidR="00AD2E36">
        <w:rPr>
          <w:rFonts w:eastAsia="Calibri"/>
          <w:color w:val="auto"/>
          <w:szCs w:val="28"/>
        </w:rPr>
        <w:t xml:space="preserve"> và tháo rời phần vỏ trước hộp số </w:t>
      </w:r>
      <w:bookmarkStart w:id="33" w:name="OLE_LINK22"/>
      <w:bookmarkStart w:id="34" w:name="OLE_LINK23"/>
      <w:r>
        <w:rPr>
          <w:rFonts w:eastAsia="Calibri"/>
          <w:color w:val="auto"/>
          <w:szCs w:val="28"/>
        </w:rPr>
        <w:t>(Xem hình 1.13</w:t>
      </w:r>
      <w:r w:rsidRPr="00E6604F">
        <w:rPr>
          <w:rFonts w:eastAsia="Calibri"/>
          <w:color w:val="auto"/>
          <w:szCs w:val="28"/>
        </w:rPr>
        <w:t>)</w:t>
      </w:r>
      <w:bookmarkEnd w:id="33"/>
      <w:bookmarkEnd w:id="34"/>
    </w:p>
    <w:p w:rsidR="00AD2E36" w:rsidRPr="00C77704" w:rsidRDefault="00AD2E36" w:rsidP="00C77704">
      <w:pPr>
        <w:numPr>
          <w:ilvl w:val="0"/>
          <w:numId w:val="19"/>
        </w:numPr>
        <w:spacing w:after="160" w:line="256" w:lineRule="auto"/>
        <w:ind w:left="1260" w:right="4832" w:hanging="1080"/>
        <w:contextualSpacing/>
        <w:jc w:val="left"/>
        <w:rPr>
          <w:rFonts w:eastAsia="Calibri"/>
          <w:color w:val="auto"/>
          <w:szCs w:val="28"/>
        </w:rPr>
      </w:pPr>
      <w:r>
        <w:rPr>
          <w:rFonts w:eastAsia="Calibri"/>
          <w:color w:val="auto"/>
          <w:szCs w:val="28"/>
        </w:rPr>
        <w:t>Tháo 2 oring nằm giữa phần thân và vỏ trước hộp số (Xem hình 1.13</w:t>
      </w:r>
      <w:r w:rsidRPr="00E6604F">
        <w:rPr>
          <w:rFonts w:eastAsia="Calibri"/>
          <w:color w:val="auto"/>
          <w:szCs w:val="28"/>
        </w:rPr>
        <w:t>)</w:t>
      </w:r>
    </w:p>
    <w:p w:rsidR="00E6604F" w:rsidRPr="00E6604F" w:rsidRDefault="00E6604F" w:rsidP="00E6604F">
      <w:pPr>
        <w:spacing w:after="160" w:line="256" w:lineRule="auto"/>
        <w:ind w:right="0" w:firstLine="0"/>
        <w:jc w:val="left"/>
        <w:rPr>
          <w:rFonts w:ascii="Calibri" w:eastAsia="Calibri" w:hAnsi="Calibri"/>
          <w:color w:val="auto"/>
          <w:szCs w:val="28"/>
        </w:rPr>
      </w:pPr>
    </w:p>
    <w:p w:rsidR="00AD2E36" w:rsidRPr="00AD2E36" w:rsidRDefault="00AD2E36" w:rsidP="00C77704">
      <w:pPr>
        <w:pStyle w:val="Heading4"/>
        <w:jc w:val="left"/>
      </w:pPr>
      <w:bookmarkStart w:id="35" w:name="OLE_LINK24"/>
      <w:bookmarkStart w:id="36" w:name="OLE_LINK25"/>
      <w:r w:rsidRPr="00AD2E36">
        <w:t>Tháo vỏ trước hộp số</w:t>
      </w:r>
    </w:p>
    <w:bookmarkEnd w:id="35"/>
    <w:bookmarkEnd w:id="36"/>
    <w:p w:rsidR="00AD2E36" w:rsidRDefault="00D856C6" w:rsidP="00AD2E36">
      <w:r>
        <w:rPr>
          <w:noProof/>
        </w:rPr>
        <w:lastRenderedPageBreak/>
        <w:drawing>
          <wp:anchor distT="0" distB="0" distL="114300" distR="114300" simplePos="0" relativeHeight="251669504" behindDoc="1" locked="0" layoutInCell="1" allowOverlap="1" wp14:anchorId="7193AB9A" wp14:editId="492B1A32">
            <wp:simplePos x="0" y="0"/>
            <wp:positionH relativeFrom="column">
              <wp:posOffset>3225800</wp:posOffset>
            </wp:positionH>
            <wp:positionV relativeFrom="paragraph">
              <wp:posOffset>-177165</wp:posOffset>
            </wp:positionV>
            <wp:extent cx="2970530" cy="5282565"/>
            <wp:effectExtent l="0" t="0" r="127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970530" cy="52825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D2E36" w:rsidRPr="004B1746" w:rsidRDefault="00AD2E36" w:rsidP="00AD2E36">
      <w:pPr>
        <w:numPr>
          <w:ilvl w:val="0"/>
          <w:numId w:val="19"/>
        </w:numPr>
        <w:spacing w:after="160" w:line="256" w:lineRule="auto"/>
        <w:ind w:left="1260" w:right="4832" w:hanging="1080"/>
        <w:contextualSpacing/>
        <w:jc w:val="left"/>
        <w:rPr>
          <w:rFonts w:eastAsia="Calibri"/>
          <w:color w:val="auto"/>
          <w:szCs w:val="28"/>
        </w:rPr>
      </w:pPr>
      <w:r>
        <w:rPr>
          <w:rFonts w:eastAsia="Calibri"/>
          <w:color w:val="auto"/>
          <w:szCs w:val="28"/>
        </w:rPr>
        <w:t xml:space="preserve">Tháo </w:t>
      </w:r>
      <w:r w:rsidR="004B1746">
        <w:rPr>
          <w:rFonts w:eastAsia="Calibri"/>
          <w:color w:val="auto"/>
          <w:szCs w:val="28"/>
        </w:rPr>
        <w:t>lọc dầu và oring</w:t>
      </w:r>
      <w:r>
        <w:rPr>
          <w:rFonts w:eastAsia="Calibri"/>
          <w:color w:val="auto"/>
          <w:szCs w:val="28"/>
        </w:rPr>
        <w:t xml:space="preserve"> </w:t>
      </w:r>
      <w:r w:rsidR="004B1746">
        <w:rPr>
          <w:rFonts w:eastAsia="Calibri"/>
          <w:color w:val="auto"/>
          <w:szCs w:val="28"/>
        </w:rPr>
        <w:t>(Xem hình 1.14</w:t>
      </w:r>
      <w:r w:rsidRPr="00E6604F">
        <w:rPr>
          <w:rFonts w:eastAsia="Calibri"/>
          <w:color w:val="auto"/>
          <w:szCs w:val="28"/>
        </w:rPr>
        <w:t>)</w:t>
      </w:r>
      <w:r w:rsidRPr="00AD2E36">
        <w:rPr>
          <w:noProof/>
        </w:rPr>
        <w:t xml:space="preserve"> </w:t>
      </w:r>
    </w:p>
    <w:p w:rsidR="004B1746" w:rsidRDefault="004B1746" w:rsidP="004B1746">
      <w:pPr>
        <w:numPr>
          <w:ilvl w:val="0"/>
          <w:numId w:val="19"/>
        </w:numPr>
        <w:spacing w:after="160" w:line="256" w:lineRule="auto"/>
        <w:ind w:left="1260" w:right="4832" w:hanging="1080"/>
        <w:contextualSpacing/>
        <w:jc w:val="left"/>
        <w:rPr>
          <w:rFonts w:eastAsia="Calibri"/>
          <w:color w:val="auto"/>
          <w:szCs w:val="28"/>
        </w:rPr>
      </w:pPr>
      <w:r>
        <w:rPr>
          <w:noProof/>
        </w:rPr>
        <w:t xml:space="preserve">Tháo bộ vi sai </w:t>
      </w:r>
      <w:bookmarkStart w:id="37" w:name="OLE_LINK26"/>
      <w:bookmarkStart w:id="38" w:name="OLE_LINK27"/>
      <w:r>
        <w:rPr>
          <w:rFonts w:eastAsia="Calibri"/>
          <w:color w:val="auto"/>
          <w:szCs w:val="28"/>
        </w:rPr>
        <w:t>(Xem hình 1.14</w:t>
      </w:r>
      <w:r w:rsidRPr="00E6604F">
        <w:rPr>
          <w:rFonts w:eastAsia="Calibri"/>
          <w:color w:val="auto"/>
          <w:szCs w:val="28"/>
        </w:rPr>
        <w:t>)</w:t>
      </w:r>
      <w:bookmarkEnd w:id="37"/>
      <w:bookmarkEnd w:id="38"/>
    </w:p>
    <w:p w:rsidR="00AD2E36" w:rsidRPr="004B1746" w:rsidRDefault="004B1746" w:rsidP="004B1746">
      <w:pPr>
        <w:numPr>
          <w:ilvl w:val="0"/>
          <w:numId w:val="19"/>
        </w:numPr>
        <w:spacing w:after="160" w:line="256" w:lineRule="auto"/>
        <w:ind w:left="1260" w:right="4832" w:hanging="1080"/>
        <w:contextualSpacing/>
        <w:jc w:val="left"/>
        <w:rPr>
          <w:rFonts w:eastAsia="Calibri"/>
          <w:color w:val="auto"/>
          <w:szCs w:val="28"/>
        </w:rPr>
      </w:pPr>
      <w:r>
        <w:rPr>
          <w:rFonts w:eastAsia="Calibri"/>
          <w:color w:val="auto"/>
          <w:szCs w:val="28"/>
        </w:rPr>
        <w:t>Tháo 6 bulong bơm dầu và tháo bơm dầu (Xem hình 1.15</w:t>
      </w:r>
      <w:r w:rsidRPr="00E6604F">
        <w:rPr>
          <w:rFonts w:eastAsia="Calibri"/>
          <w:color w:val="auto"/>
          <w:szCs w:val="28"/>
        </w:rPr>
        <w:t>)</w:t>
      </w:r>
    </w:p>
    <w:p w:rsidR="00AD2E36" w:rsidRDefault="00AD2E36" w:rsidP="004B1746">
      <w:pPr>
        <w:ind w:firstLine="0"/>
        <w:jc w:val="right"/>
      </w:pPr>
    </w:p>
    <w:p w:rsidR="004B1746" w:rsidRDefault="004B1746" w:rsidP="004B1746">
      <w:pPr>
        <w:ind w:firstLine="0"/>
        <w:jc w:val="right"/>
      </w:pPr>
    </w:p>
    <w:p w:rsidR="004B1746" w:rsidRDefault="00D856C6" w:rsidP="004B1746">
      <w:pPr>
        <w:ind w:firstLine="0"/>
        <w:jc w:val="right"/>
      </w:pPr>
      <w:r>
        <w:rPr>
          <w:noProof/>
        </w:rPr>
        <w:drawing>
          <wp:anchor distT="0" distB="0" distL="114300" distR="114300" simplePos="0" relativeHeight="251670528" behindDoc="1" locked="0" layoutInCell="1" allowOverlap="1" wp14:anchorId="14D0332C" wp14:editId="1247D084">
            <wp:simplePos x="0" y="0"/>
            <wp:positionH relativeFrom="column">
              <wp:posOffset>-127635</wp:posOffset>
            </wp:positionH>
            <wp:positionV relativeFrom="paragraph">
              <wp:posOffset>80010</wp:posOffset>
            </wp:positionV>
            <wp:extent cx="3018155" cy="67341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3018155" cy="6734175"/>
                    </a:xfrm>
                    <a:prstGeom prst="rect">
                      <a:avLst/>
                    </a:prstGeom>
                  </pic:spPr>
                </pic:pic>
              </a:graphicData>
            </a:graphic>
            <wp14:sizeRelH relativeFrom="margin">
              <wp14:pctWidth>0</wp14:pctWidth>
            </wp14:sizeRelH>
            <wp14:sizeRelV relativeFrom="margin">
              <wp14:pctHeight>0</wp14:pctHeight>
            </wp14:sizeRelV>
          </wp:anchor>
        </w:drawing>
      </w:r>
    </w:p>
    <w:p w:rsidR="004B1746" w:rsidRDefault="004B1746" w:rsidP="004B1746">
      <w:pPr>
        <w:ind w:firstLine="0"/>
        <w:jc w:val="right"/>
      </w:pPr>
    </w:p>
    <w:p w:rsidR="004B1746" w:rsidRDefault="004B1746" w:rsidP="004B1746">
      <w:pPr>
        <w:ind w:firstLine="0"/>
        <w:jc w:val="right"/>
      </w:pPr>
    </w:p>
    <w:p w:rsidR="004B1746" w:rsidRDefault="004B1746" w:rsidP="004B1746">
      <w:pPr>
        <w:ind w:firstLine="0"/>
        <w:jc w:val="right"/>
      </w:pPr>
    </w:p>
    <w:p w:rsidR="004B1746" w:rsidRDefault="004B1746" w:rsidP="004B1746">
      <w:pPr>
        <w:ind w:firstLine="0"/>
        <w:jc w:val="right"/>
      </w:pPr>
    </w:p>
    <w:p w:rsidR="004B1746" w:rsidRDefault="004B1746" w:rsidP="004B1746">
      <w:pPr>
        <w:ind w:firstLine="0"/>
        <w:jc w:val="right"/>
      </w:pPr>
    </w:p>
    <w:p w:rsidR="004B1746" w:rsidRDefault="004B1746" w:rsidP="004B1746">
      <w:pPr>
        <w:ind w:firstLine="0"/>
        <w:jc w:val="right"/>
      </w:pPr>
    </w:p>
    <w:p w:rsidR="004B1746" w:rsidRDefault="004B1746" w:rsidP="004B1746">
      <w:pPr>
        <w:ind w:firstLine="0"/>
        <w:jc w:val="right"/>
      </w:pPr>
    </w:p>
    <w:p w:rsidR="004B1746" w:rsidRDefault="004B1746" w:rsidP="004B1746">
      <w:pPr>
        <w:ind w:firstLine="0"/>
        <w:jc w:val="right"/>
      </w:pPr>
    </w:p>
    <w:p w:rsidR="004B1746" w:rsidRDefault="004B1746" w:rsidP="004B1746">
      <w:pPr>
        <w:ind w:firstLine="0"/>
        <w:jc w:val="right"/>
      </w:pPr>
    </w:p>
    <w:p w:rsidR="004B1746" w:rsidRDefault="004B1746" w:rsidP="00D856C6">
      <w:pPr>
        <w:pStyle w:val="Heading4"/>
        <w:jc w:val="right"/>
      </w:pPr>
      <w:r>
        <w:t>Tháo lọc nhớt và bộ vi sai</w:t>
      </w:r>
    </w:p>
    <w:p w:rsidR="004B1746" w:rsidRDefault="004B1746" w:rsidP="008F75A5">
      <w:pPr>
        <w:ind w:firstLine="5670"/>
      </w:pPr>
    </w:p>
    <w:p w:rsidR="004B1746" w:rsidRDefault="004B1746" w:rsidP="004B1746"/>
    <w:p w:rsidR="004B1746" w:rsidRDefault="004B1746" w:rsidP="004B1746"/>
    <w:p w:rsidR="004B1746" w:rsidRPr="004B1746" w:rsidRDefault="004B1746" w:rsidP="004B1746"/>
    <w:p w:rsidR="004B1746" w:rsidRDefault="004B1746" w:rsidP="004B1746"/>
    <w:p w:rsidR="004B1746" w:rsidRDefault="004B1746" w:rsidP="004B1746"/>
    <w:p w:rsidR="004B1746" w:rsidRDefault="004B1746" w:rsidP="00D856C6">
      <w:pPr>
        <w:pStyle w:val="Heading4"/>
        <w:jc w:val="right"/>
      </w:pPr>
      <w:r>
        <w:t>Tháo bơm dầu</w:t>
      </w:r>
    </w:p>
    <w:p w:rsidR="008F75A5" w:rsidRDefault="008F75A5" w:rsidP="008F75A5"/>
    <w:p w:rsidR="00215C5E" w:rsidRPr="00215C5E" w:rsidRDefault="00215C5E" w:rsidP="008F75A5">
      <w:pPr>
        <w:numPr>
          <w:ilvl w:val="0"/>
          <w:numId w:val="19"/>
        </w:numPr>
        <w:spacing w:after="160" w:line="256" w:lineRule="auto"/>
        <w:ind w:left="1260" w:right="4112" w:hanging="1080"/>
        <w:contextualSpacing/>
        <w:jc w:val="left"/>
      </w:pPr>
      <w:r>
        <w:rPr>
          <w:rFonts w:eastAsia="Calibri"/>
          <w:noProof/>
          <w:color w:val="auto"/>
          <w:szCs w:val="28"/>
        </w:rPr>
        <w:drawing>
          <wp:anchor distT="0" distB="0" distL="114300" distR="114300" simplePos="0" relativeHeight="251673600" behindDoc="0" locked="0" layoutInCell="1" allowOverlap="1" wp14:anchorId="07B42C15" wp14:editId="260BDE2C">
            <wp:simplePos x="0" y="0"/>
            <wp:positionH relativeFrom="column">
              <wp:posOffset>3350260</wp:posOffset>
            </wp:positionH>
            <wp:positionV relativeFrom="paragraph">
              <wp:posOffset>0</wp:posOffset>
            </wp:positionV>
            <wp:extent cx="2314575" cy="4085590"/>
            <wp:effectExtent l="0" t="0" r="9525" b="0"/>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14575" cy="4085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75A5" w:rsidRPr="008F75A5">
        <w:rPr>
          <w:rFonts w:eastAsia="Calibri"/>
          <w:color w:val="auto"/>
          <w:szCs w:val="28"/>
        </w:rPr>
        <w:t>Tháo vòng đệm số 1 và Moay ơ ly hợp số tiến</w:t>
      </w:r>
      <w:r>
        <w:rPr>
          <w:rFonts w:eastAsia="Calibri"/>
          <w:color w:val="auto"/>
          <w:szCs w:val="28"/>
        </w:rPr>
        <w:t xml:space="preserve"> </w:t>
      </w:r>
      <w:bookmarkStart w:id="39" w:name="OLE_LINK28"/>
      <w:bookmarkStart w:id="40" w:name="OLE_LINK29"/>
      <w:r>
        <w:rPr>
          <w:rFonts w:eastAsia="Calibri"/>
          <w:color w:val="auto"/>
          <w:szCs w:val="28"/>
        </w:rPr>
        <w:t>(Xem hình 1.16)</w:t>
      </w:r>
      <w:bookmarkEnd w:id="39"/>
      <w:bookmarkEnd w:id="40"/>
    </w:p>
    <w:p w:rsidR="00215C5E" w:rsidRPr="00215C5E" w:rsidRDefault="00215C5E" w:rsidP="008F75A5">
      <w:pPr>
        <w:numPr>
          <w:ilvl w:val="0"/>
          <w:numId w:val="19"/>
        </w:numPr>
        <w:spacing w:after="160" w:line="256" w:lineRule="auto"/>
        <w:ind w:left="1260" w:right="4112" w:hanging="1080"/>
        <w:contextualSpacing/>
        <w:jc w:val="left"/>
      </w:pPr>
      <w:r>
        <w:rPr>
          <w:rFonts w:eastAsia="Calibri"/>
          <w:color w:val="auto"/>
          <w:szCs w:val="28"/>
        </w:rPr>
        <w:t>Tháo vòng bi và Moay ơ ly hợp truyền thẳng (Xem hình 1.16)</w:t>
      </w:r>
    </w:p>
    <w:p w:rsidR="00215C5E" w:rsidRDefault="00215C5E" w:rsidP="00215C5E">
      <w:pPr>
        <w:spacing w:after="160" w:line="256" w:lineRule="auto"/>
        <w:ind w:right="4112" w:firstLine="0"/>
        <w:contextualSpacing/>
        <w:jc w:val="left"/>
        <w:rPr>
          <w:rFonts w:eastAsia="Calibri"/>
          <w:color w:val="auto"/>
          <w:szCs w:val="28"/>
        </w:rPr>
      </w:pPr>
      <w:r>
        <w:rPr>
          <w:noProof/>
        </w:rPr>
        <w:drawing>
          <wp:anchor distT="0" distB="0" distL="114300" distR="114300" simplePos="0" relativeHeight="251672576" behindDoc="1" locked="0" layoutInCell="1" allowOverlap="1" wp14:anchorId="30570ED5" wp14:editId="16E0DAD9">
            <wp:simplePos x="0" y="0"/>
            <wp:positionH relativeFrom="column">
              <wp:posOffset>741045</wp:posOffset>
            </wp:positionH>
            <wp:positionV relativeFrom="paragraph">
              <wp:posOffset>187325</wp:posOffset>
            </wp:positionV>
            <wp:extent cx="2514600" cy="3021965"/>
            <wp:effectExtent l="0" t="0" r="0" b="6985"/>
            <wp:wrapTight wrapText="bothSides">
              <wp:wrapPolygon edited="0">
                <wp:start x="0" y="0"/>
                <wp:lineTo x="0" y="21514"/>
                <wp:lineTo x="21436" y="21514"/>
                <wp:lineTo x="21436"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14600" cy="30219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15C5E" w:rsidRDefault="00215C5E" w:rsidP="00CC0F5E">
      <w:pPr>
        <w:pStyle w:val="Heading4"/>
      </w:pPr>
      <w:r>
        <w:t>Tháo bộ ly hợp</w:t>
      </w:r>
    </w:p>
    <w:p w:rsidR="00215C5E" w:rsidRDefault="00D856C6" w:rsidP="00D856C6">
      <w:pPr>
        <w:numPr>
          <w:ilvl w:val="0"/>
          <w:numId w:val="19"/>
        </w:numPr>
        <w:spacing w:after="160" w:line="256" w:lineRule="auto"/>
        <w:ind w:left="1260" w:right="5385" w:hanging="1260"/>
        <w:contextualSpacing/>
        <w:jc w:val="left"/>
        <w:rPr>
          <w:rFonts w:eastAsia="Calibri"/>
          <w:color w:val="auto"/>
          <w:szCs w:val="28"/>
        </w:rPr>
      </w:pPr>
      <w:r>
        <w:rPr>
          <w:noProof/>
          <w:szCs w:val="28"/>
        </w:rPr>
        <w:drawing>
          <wp:anchor distT="0" distB="0" distL="114300" distR="114300" simplePos="0" relativeHeight="251674624" behindDoc="1" locked="0" layoutInCell="1" allowOverlap="1" wp14:anchorId="0F63DF48" wp14:editId="05799577">
            <wp:simplePos x="0" y="0"/>
            <wp:positionH relativeFrom="column">
              <wp:posOffset>2665095</wp:posOffset>
            </wp:positionH>
            <wp:positionV relativeFrom="paragraph">
              <wp:posOffset>8890</wp:posOffset>
            </wp:positionV>
            <wp:extent cx="2238375" cy="4905375"/>
            <wp:effectExtent l="0" t="0" r="9525" b="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238375" cy="4905375"/>
                    </a:xfrm>
                    <a:prstGeom prst="rect">
                      <a:avLst/>
                    </a:prstGeom>
                    <a:noFill/>
                  </pic:spPr>
                </pic:pic>
              </a:graphicData>
            </a:graphic>
            <wp14:sizeRelH relativeFrom="margin">
              <wp14:pctWidth>0</wp14:pctWidth>
            </wp14:sizeRelH>
            <wp14:sizeRelV relativeFrom="margin">
              <wp14:pctHeight>0</wp14:pctHeight>
            </wp14:sizeRelV>
          </wp:anchor>
        </w:drawing>
      </w:r>
      <w:r w:rsidR="00F87BD7" w:rsidRPr="00F87BD7">
        <w:rPr>
          <w:rFonts w:eastAsia="Calibri"/>
          <w:color w:val="auto"/>
          <w:szCs w:val="28"/>
        </w:rPr>
        <w:t>Tháo 10 bulong và tháo phần đuôi hộp số</w:t>
      </w:r>
      <w:r w:rsidR="00F87BD7">
        <w:rPr>
          <w:rFonts w:eastAsia="Calibri"/>
          <w:color w:val="auto"/>
          <w:szCs w:val="28"/>
        </w:rPr>
        <w:t xml:space="preserve"> (Xem hình 1.17)</w:t>
      </w:r>
    </w:p>
    <w:p w:rsidR="00F87BD7" w:rsidRDefault="00D856C6" w:rsidP="00D856C6">
      <w:pPr>
        <w:numPr>
          <w:ilvl w:val="0"/>
          <w:numId w:val="19"/>
        </w:numPr>
        <w:spacing w:after="160" w:line="256" w:lineRule="auto"/>
        <w:ind w:left="1260" w:right="5952" w:hanging="1080"/>
        <w:contextualSpacing/>
        <w:jc w:val="left"/>
        <w:rPr>
          <w:rFonts w:eastAsia="Calibri"/>
          <w:color w:val="auto"/>
          <w:szCs w:val="28"/>
        </w:rPr>
      </w:pPr>
      <w:r>
        <w:rPr>
          <w:noProof/>
        </w:rPr>
        <w:drawing>
          <wp:anchor distT="0" distB="0" distL="114300" distR="114300" simplePos="0" relativeHeight="251675648" behindDoc="1" locked="0" layoutInCell="1" allowOverlap="1" wp14:anchorId="1C7661A8" wp14:editId="048D2BAC">
            <wp:simplePos x="0" y="0"/>
            <wp:positionH relativeFrom="column">
              <wp:posOffset>3198495</wp:posOffset>
            </wp:positionH>
            <wp:positionV relativeFrom="paragraph">
              <wp:posOffset>198120</wp:posOffset>
            </wp:positionV>
            <wp:extent cx="2724150" cy="3364865"/>
            <wp:effectExtent l="0" t="0" r="0" b="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24150" cy="33648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87BD7">
        <w:rPr>
          <w:rFonts w:eastAsia="Calibri"/>
          <w:color w:val="auto"/>
          <w:szCs w:val="28"/>
        </w:rPr>
        <w:t>Tháo 3 oring ở đuôi hộp số (Xem hình 1.17)</w:t>
      </w:r>
    </w:p>
    <w:p w:rsidR="00F87BD7" w:rsidRPr="00F87BD7" w:rsidRDefault="00F87BD7" w:rsidP="00D856C6">
      <w:pPr>
        <w:numPr>
          <w:ilvl w:val="0"/>
          <w:numId w:val="19"/>
        </w:numPr>
        <w:spacing w:after="160" w:line="256" w:lineRule="auto"/>
        <w:ind w:left="1260" w:right="5669" w:hanging="1080"/>
        <w:contextualSpacing/>
        <w:jc w:val="left"/>
        <w:rPr>
          <w:rFonts w:eastAsia="Calibri"/>
          <w:color w:val="auto"/>
          <w:szCs w:val="28"/>
        </w:rPr>
      </w:pPr>
      <w:r>
        <w:rPr>
          <w:rFonts w:eastAsia="Calibri"/>
          <w:color w:val="auto"/>
          <w:szCs w:val="28"/>
        </w:rPr>
        <w:t>Tháo vòng bi và trống ly hợp số</w:t>
      </w:r>
      <w:r w:rsidR="00F707D1">
        <w:rPr>
          <w:rFonts w:eastAsia="Calibri"/>
          <w:color w:val="auto"/>
          <w:szCs w:val="28"/>
        </w:rPr>
        <w:t xml:space="preserve"> OD (Xem hình 1.17</w:t>
      </w:r>
      <w:r>
        <w:rPr>
          <w:rFonts w:eastAsia="Calibri"/>
          <w:color w:val="auto"/>
          <w:szCs w:val="28"/>
        </w:rPr>
        <w:t>)</w:t>
      </w:r>
    </w:p>
    <w:p w:rsidR="00215C5E" w:rsidRDefault="00215C5E" w:rsidP="00215C5E">
      <w:pPr>
        <w:spacing w:after="160" w:line="256" w:lineRule="auto"/>
        <w:ind w:right="4112"/>
        <w:contextualSpacing/>
        <w:jc w:val="left"/>
        <w:rPr>
          <w:rFonts w:eastAsia="Calibri"/>
          <w:color w:val="auto"/>
          <w:szCs w:val="28"/>
        </w:rPr>
      </w:pPr>
    </w:p>
    <w:p w:rsidR="00215C5E" w:rsidRDefault="00215C5E" w:rsidP="00215C5E">
      <w:pPr>
        <w:spacing w:after="160" w:line="256" w:lineRule="auto"/>
        <w:ind w:right="4112"/>
        <w:contextualSpacing/>
        <w:jc w:val="left"/>
        <w:rPr>
          <w:rFonts w:eastAsia="Calibri"/>
          <w:color w:val="auto"/>
          <w:szCs w:val="28"/>
        </w:rPr>
      </w:pPr>
    </w:p>
    <w:p w:rsidR="00215C5E" w:rsidRPr="00215C5E" w:rsidRDefault="00215C5E" w:rsidP="00215C5E">
      <w:pPr>
        <w:spacing w:after="160" w:line="256" w:lineRule="auto"/>
        <w:ind w:right="4112"/>
        <w:contextualSpacing/>
        <w:jc w:val="left"/>
      </w:pPr>
    </w:p>
    <w:p w:rsidR="00215C5E" w:rsidRPr="00215C5E" w:rsidRDefault="00215C5E" w:rsidP="00215C5E">
      <w:pPr>
        <w:spacing w:after="160" w:line="256" w:lineRule="auto"/>
        <w:ind w:left="1260" w:right="4112" w:firstLine="0"/>
        <w:contextualSpacing/>
        <w:jc w:val="left"/>
      </w:pPr>
    </w:p>
    <w:p w:rsidR="00215C5E" w:rsidRDefault="00215C5E" w:rsidP="00215C5E">
      <w:pPr>
        <w:spacing w:after="160" w:line="256" w:lineRule="auto"/>
        <w:ind w:right="4112"/>
        <w:contextualSpacing/>
        <w:jc w:val="left"/>
      </w:pPr>
    </w:p>
    <w:p w:rsidR="00215C5E" w:rsidRDefault="00215C5E" w:rsidP="00215C5E">
      <w:pPr>
        <w:spacing w:after="160" w:line="256" w:lineRule="auto"/>
        <w:ind w:right="4112"/>
        <w:contextualSpacing/>
        <w:jc w:val="left"/>
      </w:pPr>
    </w:p>
    <w:p w:rsidR="00215C5E" w:rsidRDefault="00215C5E" w:rsidP="00215C5E">
      <w:pPr>
        <w:spacing w:after="160" w:line="256" w:lineRule="auto"/>
        <w:ind w:right="4112"/>
        <w:contextualSpacing/>
        <w:jc w:val="left"/>
      </w:pPr>
    </w:p>
    <w:p w:rsidR="00D856C6" w:rsidRDefault="00D856C6" w:rsidP="00215C5E">
      <w:pPr>
        <w:spacing w:after="160" w:line="256" w:lineRule="auto"/>
        <w:ind w:right="4112"/>
        <w:contextualSpacing/>
        <w:jc w:val="left"/>
      </w:pPr>
    </w:p>
    <w:p w:rsidR="00D856C6" w:rsidRDefault="00D856C6" w:rsidP="00215C5E">
      <w:pPr>
        <w:spacing w:after="160" w:line="256" w:lineRule="auto"/>
        <w:ind w:right="4112"/>
        <w:contextualSpacing/>
        <w:jc w:val="left"/>
      </w:pPr>
    </w:p>
    <w:p w:rsidR="00F87BD7" w:rsidRDefault="00F87BD7" w:rsidP="00D856C6">
      <w:pPr>
        <w:pStyle w:val="Heading4"/>
        <w:jc w:val="left"/>
      </w:pPr>
      <w:r>
        <w:t>Tháo phần đuôi hộp số</w:t>
      </w:r>
    </w:p>
    <w:p w:rsidR="008F75A5" w:rsidRDefault="008A789F" w:rsidP="00D856C6">
      <w:pPr>
        <w:numPr>
          <w:ilvl w:val="0"/>
          <w:numId w:val="19"/>
        </w:numPr>
        <w:spacing w:after="160" w:line="256" w:lineRule="auto"/>
        <w:ind w:left="1080" w:right="6661" w:hanging="1080"/>
        <w:contextualSpacing/>
        <w:jc w:val="left"/>
      </w:pPr>
      <w:r>
        <w:rPr>
          <w:noProof/>
        </w:rPr>
        <w:drawing>
          <wp:anchor distT="0" distB="0" distL="114300" distR="114300" simplePos="0" relativeHeight="251677696" behindDoc="1" locked="0" layoutInCell="1" allowOverlap="1" wp14:anchorId="7A94B950" wp14:editId="36962FF1">
            <wp:simplePos x="0" y="0"/>
            <wp:positionH relativeFrom="column">
              <wp:posOffset>4102951</wp:posOffset>
            </wp:positionH>
            <wp:positionV relativeFrom="paragraph">
              <wp:posOffset>-162560</wp:posOffset>
            </wp:positionV>
            <wp:extent cx="2257425" cy="2943506"/>
            <wp:effectExtent l="0" t="0" r="0" b="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57425" cy="2943506"/>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6672" behindDoc="1" locked="0" layoutInCell="1" allowOverlap="1" wp14:anchorId="3ABA1062" wp14:editId="0F1365A8">
            <wp:simplePos x="0" y="0"/>
            <wp:positionH relativeFrom="column">
              <wp:posOffset>1836420</wp:posOffset>
            </wp:positionH>
            <wp:positionV relativeFrom="paragraph">
              <wp:posOffset>-22860</wp:posOffset>
            </wp:positionV>
            <wp:extent cx="2266950" cy="2804142"/>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69783" cy="28076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707D1" w:rsidRPr="00F707D1">
        <w:rPr>
          <w:rFonts w:eastAsia="Calibri"/>
          <w:color w:val="auto"/>
          <w:szCs w:val="28"/>
        </w:rPr>
        <w:t>Tháo</w:t>
      </w:r>
      <w:r w:rsidR="00F707D1">
        <w:t xml:space="preserve"> vòng bi và Moay ơ ly hợp số truyền tăng </w:t>
      </w:r>
      <w:bookmarkStart w:id="41" w:name="OLE_LINK30"/>
      <w:bookmarkStart w:id="42" w:name="OLE_LINK31"/>
      <w:r w:rsidR="00F707D1">
        <w:t>(Xem hình 1.18)</w:t>
      </w:r>
      <w:bookmarkEnd w:id="41"/>
      <w:bookmarkEnd w:id="42"/>
    </w:p>
    <w:p w:rsidR="00F707D1" w:rsidRPr="008F75A5" w:rsidRDefault="00677D4D" w:rsidP="00D856C6">
      <w:pPr>
        <w:numPr>
          <w:ilvl w:val="0"/>
          <w:numId w:val="19"/>
        </w:numPr>
        <w:spacing w:after="160" w:line="256" w:lineRule="auto"/>
        <w:ind w:left="1080" w:right="6519" w:hanging="1080"/>
        <w:contextualSpacing/>
        <w:jc w:val="left"/>
      </w:pPr>
      <w:r>
        <w:t>Tháo vòng bi và vỏ bao bánh răng mặt trời (Xem hình 1.18)</w:t>
      </w:r>
    </w:p>
    <w:p w:rsidR="004B1746" w:rsidRDefault="004B1746" w:rsidP="00F87BD7">
      <w:pPr>
        <w:jc w:val="right"/>
      </w:pPr>
    </w:p>
    <w:p w:rsidR="004B1746" w:rsidRDefault="004B1746" w:rsidP="004B1746"/>
    <w:p w:rsidR="004B1746" w:rsidRPr="004B1746" w:rsidRDefault="008A789F" w:rsidP="00CC0F5E">
      <w:pPr>
        <w:pStyle w:val="Heading4"/>
      </w:pPr>
      <w:r>
        <w:t>Tháo ly hợp OD và vỏ bao bánh răng mặt trời</w:t>
      </w:r>
    </w:p>
    <w:p w:rsidR="00AD2E36" w:rsidRDefault="00C77704" w:rsidP="00AD2E36">
      <w:r>
        <w:rPr>
          <w:noProof/>
        </w:rPr>
        <w:drawing>
          <wp:anchor distT="0" distB="0" distL="114300" distR="114300" simplePos="0" relativeHeight="251678720" behindDoc="1" locked="0" layoutInCell="1" allowOverlap="1" wp14:anchorId="18E9D97D" wp14:editId="5E4943CF">
            <wp:simplePos x="0" y="0"/>
            <wp:positionH relativeFrom="column">
              <wp:posOffset>3168015</wp:posOffset>
            </wp:positionH>
            <wp:positionV relativeFrom="paragraph">
              <wp:posOffset>130810</wp:posOffset>
            </wp:positionV>
            <wp:extent cx="2178050" cy="4475480"/>
            <wp:effectExtent l="0" t="0" r="0" b="12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178050" cy="44754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D2E36" w:rsidRDefault="00943554" w:rsidP="00D856C6">
      <w:pPr>
        <w:numPr>
          <w:ilvl w:val="0"/>
          <w:numId w:val="19"/>
        </w:numPr>
        <w:spacing w:after="160" w:line="256" w:lineRule="auto"/>
        <w:ind w:left="1080" w:right="5385" w:hanging="1080"/>
        <w:contextualSpacing/>
        <w:jc w:val="left"/>
      </w:pPr>
      <w:bookmarkStart w:id="43" w:name="OLE_LINK32"/>
      <w:bookmarkStart w:id="44" w:name="OLE_LINK33"/>
      <w:r>
        <w:t>Tháo phe chặn, piston và bộ ly hợp số 2 (Xem hình 1.19)</w:t>
      </w:r>
    </w:p>
    <w:bookmarkEnd w:id="43"/>
    <w:bookmarkEnd w:id="44"/>
    <w:p w:rsidR="00943554" w:rsidRDefault="00943554" w:rsidP="00D856C6">
      <w:pPr>
        <w:numPr>
          <w:ilvl w:val="0"/>
          <w:numId w:val="19"/>
        </w:numPr>
        <w:spacing w:after="160" w:line="256" w:lineRule="auto"/>
        <w:ind w:left="1080" w:right="5385" w:hanging="1080"/>
        <w:contextualSpacing/>
        <w:jc w:val="left"/>
      </w:pPr>
      <w:r>
        <w:t>Tháo bộ bánh răng hành tinh (Xem hình 1.19)</w:t>
      </w:r>
    </w:p>
    <w:p w:rsidR="00943554" w:rsidRDefault="00943554" w:rsidP="00AD2E36"/>
    <w:p w:rsidR="004B1746" w:rsidRDefault="00937F83" w:rsidP="00937F83">
      <w:pPr>
        <w:ind w:firstLine="0"/>
      </w:pPr>
      <w:r>
        <w:rPr>
          <w:noProof/>
        </w:rPr>
        <w:lastRenderedPageBreak/>
        <w:drawing>
          <wp:inline distT="0" distB="0" distL="0" distR="0" wp14:anchorId="5D2853DB" wp14:editId="6F25EC18">
            <wp:extent cx="3667125" cy="4124325"/>
            <wp:effectExtent l="0" t="0" r="9525" b="9525"/>
            <wp:docPr id="60" name="Picture 60"/>
            <wp:cNvGraphicFramePr/>
            <a:graphic xmlns:a="http://schemas.openxmlformats.org/drawingml/2006/main">
              <a:graphicData uri="http://schemas.openxmlformats.org/drawingml/2006/picture">
                <pic:pic xmlns:pic="http://schemas.openxmlformats.org/drawingml/2006/picture">
                  <pic:nvPicPr>
                    <pic:cNvPr id="59" name="Picture 59"/>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667125" cy="4124325"/>
                    </a:xfrm>
                    <a:prstGeom prst="rect">
                      <a:avLst/>
                    </a:prstGeom>
                    <a:noFill/>
                    <a:ln>
                      <a:noFill/>
                    </a:ln>
                  </pic:spPr>
                </pic:pic>
              </a:graphicData>
            </a:graphic>
          </wp:inline>
        </w:drawing>
      </w:r>
    </w:p>
    <w:p w:rsidR="00937F83" w:rsidRDefault="00937F83" w:rsidP="00CC0F5E">
      <w:pPr>
        <w:pStyle w:val="Heading4"/>
      </w:pPr>
      <w:bookmarkStart w:id="45" w:name="OLE_LINK34"/>
      <w:bookmarkStart w:id="46" w:name="OLE_LINK35"/>
      <w:r w:rsidRPr="00CC0F5E">
        <w:t>Tháo bộ ly hợp số 2 và bộ bánh răng hành tinh</w:t>
      </w:r>
      <w:bookmarkEnd w:id="45"/>
      <w:bookmarkEnd w:id="46"/>
    </w:p>
    <w:p w:rsidR="00937F83" w:rsidRPr="00937F83" w:rsidRDefault="009F35A4" w:rsidP="007A6560">
      <w:pPr>
        <w:numPr>
          <w:ilvl w:val="0"/>
          <w:numId w:val="19"/>
        </w:numPr>
        <w:spacing w:after="160" w:line="254" w:lineRule="auto"/>
        <w:ind w:left="1080" w:right="62" w:hanging="1080"/>
        <w:contextualSpacing/>
        <w:jc w:val="left"/>
      </w:pPr>
      <w:r>
        <w:t>Tháo phe chặn, piston và bộ ly hợp số số lùi</w:t>
      </w:r>
      <w:r w:rsidR="007A6560">
        <w:t xml:space="preserve"> (Xem hình 1.20</w:t>
      </w:r>
      <w:r>
        <w:t>)</w:t>
      </w:r>
    </w:p>
    <w:p w:rsidR="004B1746" w:rsidRDefault="000A71AA" w:rsidP="00AD2E36">
      <w:r>
        <w:rPr>
          <w:noProof/>
        </w:rPr>
        <w:lastRenderedPageBreak/>
        <w:drawing>
          <wp:anchor distT="0" distB="0" distL="114300" distR="114300" simplePos="0" relativeHeight="251680768" behindDoc="1" locked="0" layoutInCell="1" allowOverlap="1" wp14:anchorId="6434331E" wp14:editId="4199F88A">
            <wp:simplePos x="0" y="0"/>
            <wp:positionH relativeFrom="column">
              <wp:posOffset>3446145</wp:posOffset>
            </wp:positionH>
            <wp:positionV relativeFrom="paragraph">
              <wp:posOffset>111126</wp:posOffset>
            </wp:positionV>
            <wp:extent cx="2657475" cy="4927574"/>
            <wp:effectExtent l="0" t="0" r="0" b="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61736" cy="4935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6560">
        <w:rPr>
          <w:noProof/>
        </w:rPr>
        <w:drawing>
          <wp:inline distT="0" distB="0" distL="0" distR="0" wp14:anchorId="4AE09C86" wp14:editId="25E1AB14">
            <wp:extent cx="2838450" cy="5084890"/>
            <wp:effectExtent l="0" t="0" r="0" b="190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49635" cy="5104927"/>
                    </a:xfrm>
                    <a:prstGeom prst="rect">
                      <a:avLst/>
                    </a:prstGeom>
                    <a:noFill/>
                    <a:ln>
                      <a:noFill/>
                    </a:ln>
                  </pic:spPr>
                </pic:pic>
              </a:graphicData>
            </a:graphic>
          </wp:inline>
        </w:drawing>
      </w:r>
    </w:p>
    <w:p w:rsidR="007A6560" w:rsidRPr="00CC0F5E" w:rsidRDefault="007A6560" w:rsidP="00CC0F5E">
      <w:pPr>
        <w:pStyle w:val="Heading4"/>
      </w:pPr>
      <w:r w:rsidRPr="00CC0F5E">
        <w:t>Tháo bộ ly hợp số lùi</w:t>
      </w:r>
    </w:p>
    <w:p w:rsidR="004B1746" w:rsidRDefault="000A71AA" w:rsidP="000A71AA">
      <w:pPr>
        <w:numPr>
          <w:ilvl w:val="0"/>
          <w:numId w:val="19"/>
        </w:numPr>
        <w:spacing w:after="160" w:line="256" w:lineRule="auto"/>
        <w:ind w:left="1080" w:right="62" w:hanging="1080"/>
        <w:contextualSpacing/>
        <w:jc w:val="left"/>
      </w:pPr>
      <w:r>
        <w:t>Dùng vít đống t</w:t>
      </w:r>
      <w:r w:rsidR="007A6560">
        <w:t xml:space="preserve">háo </w:t>
      </w:r>
      <w:r>
        <w:t>t</w:t>
      </w:r>
      <w:r w:rsidR="00CC0F5E">
        <w:t>ấ</w:t>
      </w:r>
      <w:r>
        <w:t>m che trục bộ truyền lực cuối. Sau đó tháo đai ốc đầu trục bộ truyền lực cuối. Chú ý đai ốc ren trái</w:t>
      </w:r>
      <w:r w:rsidR="00CC0F5E">
        <w:t xml:space="preserve"> (Xem hình 1.21)</w:t>
      </w:r>
    </w:p>
    <w:p w:rsidR="007A6560" w:rsidRDefault="00CC0F5E" w:rsidP="00CC0F5E">
      <w:pPr>
        <w:ind w:firstLine="1440"/>
      </w:pPr>
      <w:r>
        <w:rPr>
          <w:noProof/>
        </w:rPr>
        <w:drawing>
          <wp:anchor distT="0" distB="0" distL="114300" distR="114300" simplePos="0" relativeHeight="251681792" behindDoc="1" locked="0" layoutInCell="1" allowOverlap="1" wp14:anchorId="52723F43" wp14:editId="03F1D86B">
            <wp:simplePos x="0" y="0"/>
            <wp:positionH relativeFrom="column">
              <wp:posOffset>912495</wp:posOffset>
            </wp:positionH>
            <wp:positionV relativeFrom="paragraph">
              <wp:posOffset>1569720</wp:posOffset>
            </wp:positionV>
            <wp:extent cx="1724025" cy="1438275"/>
            <wp:effectExtent l="0" t="0" r="9525" b="9525"/>
            <wp:wrapNone/>
            <wp:docPr id="67" name="Picture 67"/>
            <wp:cNvGraphicFramePr/>
            <a:graphic xmlns:a="http://schemas.openxmlformats.org/drawingml/2006/main">
              <a:graphicData uri="http://schemas.openxmlformats.org/drawingml/2006/picture">
                <pic:pic xmlns:pic="http://schemas.openxmlformats.org/drawingml/2006/picture">
                  <pic:nvPicPr>
                    <pic:cNvPr id="67" name="Picture 67"/>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24025" cy="14382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816" behindDoc="1" locked="0" layoutInCell="1" allowOverlap="1" wp14:anchorId="51FA9C0A" wp14:editId="16410147">
            <wp:simplePos x="0" y="0"/>
            <wp:positionH relativeFrom="column">
              <wp:posOffset>2912745</wp:posOffset>
            </wp:positionH>
            <wp:positionV relativeFrom="paragraph">
              <wp:posOffset>85725</wp:posOffset>
            </wp:positionV>
            <wp:extent cx="2533650" cy="2889885"/>
            <wp:effectExtent l="0" t="0" r="0" b="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533650" cy="288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71AA">
        <w:rPr>
          <w:noProof/>
        </w:rPr>
        <w:drawing>
          <wp:inline distT="0" distB="0" distL="0" distR="0" wp14:anchorId="5682F4FF" wp14:editId="78FDB0BA">
            <wp:extent cx="1724025" cy="1571625"/>
            <wp:effectExtent l="0" t="0" r="9525" b="952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724025" cy="1571625"/>
                    </a:xfrm>
                    <a:prstGeom prst="rect">
                      <a:avLst/>
                    </a:prstGeom>
                    <a:noFill/>
                  </pic:spPr>
                </pic:pic>
              </a:graphicData>
            </a:graphic>
          </wp:inline>
        </w:drawing>
      </w:r>
    </w:p>
    <w:p w:rsidR="000A71AA" w:rsidRDefault="000A71AA" w:rsidP="00AD2E36"/>
    <w:p w:rsidR="004B1746" w:rsidRDefault="004B1746" w:rsidP="00AD2E36"/>
    <w:p w:rsidR="00AD2E36" w:rsidRPr="00CC0F5E" w:rsidRDefault="00CC0F5E" w:rsidP="00CC0F5E">
      <w:pPr>
        <w:pStyle w:val="Heading4"/>
      </w:pPr>
      <w:r w:rsidRPr="00CC0F5E">
        <w:lastRenderedPageBreak/>
        <w:t>Tháo đai ốc bộ truyền lực cuối</w:t>
      </w:r>
    </w:p>
    <w:p w:rsidR="00AD2E36" w:rsidRDefault="00CC0F5E" w:rsidP="00CC0F5E">
      <w:pPr>
        <w:numPr>
          <w:ilvl w:val="0"/>
          <w:numId w:val="19"/>
        </w:numPr>
        <w:spacing w:after="160" w:line="256" w:lineRule="auto"/>
        <w:ind w:left="1080" w:right="62" w:hanging="1080"/>
        <w:contextualSpacing/>
        <w:jc w:val="left"/>
      </w:pPr>
      <w:r>
        <w:t>Tháo cơ cấu khóa hãm của số P (Số đỗ xe) (Xem hình 1.22)</w:t>
      </w:r>
    </w:p>
    <w:p w:rsidR="00AD2E36" w:rsidRDefault="00D856C6" w:rsidP="00D856C6">
      <w:pPr>
        <w:ind w:firstLine="0"/>
        <w:jc w:val="left"/>
      </w:pPr>
      <w:r w:rsidRPr="00CC0F5E">
        <w:rPr>
          <w:noProof/>
        </w:rPr>
        <w:drawing>
          <wp:anchor distT="0" distB="0" distL="114300" distR="114300" simplePos="0" relativeHeight="251683840" behindDoc="1" locked="0" layoutInCell="1" allowOverlap="1" wp14:anchorId="6F93C69A" wp14:editId="133704A0">
            <wp:simplePos x="0" y="0"/>
            <wp:positionH relativeFrom="column">
              <wp:posOffset>3322320</wp:posOffset>
            </wp:positionH>
            <wp:positionV relativeFrom="paragraph">
              <wp:posOffset>54610</wp:posOffset>
            </wp:positionV>
            <wp:extent cx="2762250" cy="3408680"/>
            <wp:effectExtent l="0" t="0" r="0" b="12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762250" cy="3408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61808">
        <w:rPr>
          <w:noProof/>
        </w:rPr>
        <w:drawing>
          <wp:inline distT="0" distB="0" distL="0" distR="0" wp14:anchorId="748A9F48" wp14:editId="050D7024">
            <wp:extent cx="3089082" cy="34290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089082" cy="3429000"/>
                    </a:xfrm>
                    <a:prstGeom prst="rect">
                      <a:avLst/>
                    </a:prstGeom>
                    <a:noFill/>
                    <a:ln>
                      <a:noFill/>
                    </a:ln>
                  </pic:spPr>
                </pic:pic>
              </a:graphicData>
            </a:graphic>
          </wp:inline>
        </w:drawing>
      </w:r>
      <w:r w:rsidR="00CC0F5E" w:rsidRPr="00CC0F5E">
        <w:rPr>
          <w:noProof/>
        </w:rPr>
        <w:drawing>
          <wp:anchor distT="0" distB="0" distL="114300" distR="114300" simplePos="0" relativeHeight="251684864" behindDoc="1" locked="0" layoutInCell="1" allowOverlap="1" wp14:anchorId="6E0CF15D" wp14:editId="01945E45">
            <wp:simplePos x="0" y="0"/>
            <wp:positionH relativeFrom="column">
              <wp:posOffset>350520</wp:posOffset>
            </wp:positionH>
            <wp:positionV relativeFrom="paragraph">
              <wp:posOffset>-8244205</wp:posOffset>
            </wp:positionV>
            <wp:extent cx="2893223" cy="3638550"/>
            <wp:effectExtent l="0" t="0" r="2540" b="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93223" cy="3638550"/>
                    </a:xfrm>
                    <a:prstGeom prst="rect">
                      <a:avLst/>
                    </a:prstGeom>
                    <a:noFill/>
                    <a:ln>
                      <a:noFill/>
                    </a:ln>
                  </pic:spPr>
                </pic:pic>
              </a:graphicData>
            </a:graphic>
          </wp:anchor>
        </w:drawing>
      </w:r>
      <w:r w:rsidR="00CC0F5E" w:rsidRPr="00CC0F5E">
        <w:rPr>
          <w:noProof/>
        </w:rPr>
        <w:drawing>
          <wp:anchor distT="0" distB="0" distL="114300" distR="114300" simplePos="0" relativeHeight="251685888" behindDoc="1" locked="0" layoutInCell="1" allowOverlap="1" wp14:anchorId="33F13CAE" wp14:editId="48B1C138">
            <wp:simplePos x="0" y="0"/>
            <wp:positionH relativeFrom="column">
              <wp:posOffset>350520</wp:posOffset>
            </wp:positionH>
            <wp:positionV relativeFrom="paragraph">
              <wp:posOffset>-8579485</wp:posOffset>
            </wp:positionV>
            <wp:extent cx="2864459" cy="5505450"/>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864459" cy="5505450"/>
                    </a:xfrm>
                    <a:prstGeom prst="rect">
                      <a:avLst/>
                    </a:prstGeom>
                    <a:noFill/>
                    <a:ln>
                      <a:noFill/>
                    </a:ln>
                  </pic:spPr>
                </pic:pic>
              </a:graphicData>
            </a:graphic>
          </wp:anchor>
        </w:drawing>
      </w:r>
    </w:p>
    <w:p w:rsidR="00AD2E36" w:rsidRDefault="00CC0F5E" w:rsidP="00D856C6">
      <w:pPr>
        <w:ind w:firstLine="0"/>
      </w:pPr>
      <w:r w:rsidRPr="00CC0F5E">
        <w:rPr>
          <w:noProof/>
        </w:rPr>
        <w:drawing>
          <wp:anchor distT="0" distB="0" distL="114300" distR="114300" simplePos="0" relativeHeight="251686912" behindDoc="1" locked="0" layoutInCell="1" allowOverlap="1" wp14:anchorId="20E93A1F" wp14:editId="2E678D6E">
            <wp:simplePos x="0" y="0"/>
            <wp:positionH relativeFrom="column">
              <wp:posOffset>3143250</wp:posOffset>
            </wp:positionH>
            <wp:positionV relativeFrom="paragraph">
              <wp:posOffset>8890</wp:posOffset>
            </wp:positionV>
            <wp:extent cx="3076575" cy="3904824"/>
            <wp:effectExtent l="0" t="0" r="0" b="6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076575" cy="39048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C0F5E">
        <w:rPr>
          <w:noProof/>
        </w:rPr>
        <w:drawing>
          <wp:inline distT="0" distB="0" distL="0" distR="0" wp14:anchorId="5AEB5902" wp14:editId="11C2854F">
            <wp:extent cx="2893060" cy="3898449"/>
            <wp:effectExtent l="0" t="0" r="2540" b="698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899691" cy="3907384"/>
                    </a:xfrm>
                    <a:prstGeom prst="rect">
                      <a:avLst/>
                    </a:prstGeom>
                    <a:noFill/>
                    <a:ln>
                      <a:noFill/>
                    </a:ln>
                  </pic:spPr>
                </pic:pic>
              </a:graphicData>
            </a:graphic>
          </wp:inline>
        </w:drawing>
      </w:r>
    </w:p>
    <w:p w:rsidR="00CC0F5E" w:rsidRPr="00CC0F5E" w:rsidRDefault="00CC0F5E" w:rsidP="00CC0F5E">
      <w:pPr>
        <w:pStyle w:val="Heading4"/>
      </w:pPr>
      <w:r w:rsidRPr="00CC0F5E">
        <w:t>Tháo cơ cấu khóa hãm s</w:t>
      </w:r>
      <w:r w:rsidRPr="00CC0F5E">
        <w:rPr>
          <w:rStyle w:val="Heading4Char"/>
        </w:rPr>
        <w:t>ố</w:t>
      </w:r>
      <w:r w:rsidRPr="00CC0F5E">
        <w:rPr>
          <w:rStyle w:val="Heading4Char"/>
          <w:i/>
        </w:rPr>
        <w:t xml:space="preserve"> P</w:t>
      </w:r>
    </w:p>
    <w:p w:rsidR="00CC0F5E" w:rsidRDefault="00CC0F5E" w:rsidP="00111863">
      <w:pPr>
        <w:numPr>
          <w:ilvl w:val="0"/>
          <w:numId w:val="19"/>
        </w:numPr>
        <w:spacing w:after="160" w:line="256" w:lineRule="auto"/>
        <w:ind w:left="1080" w:right="62" w:hanging="1080"/>
        <w:contextualSpacing/>
        <w:jc w:val="left"/>
        <w:rPr>
          <w:noProof/>
        </w:rPr>
      </w:pPr>
      <w:r>
        <w:lastRenderedPageBreak/>
        <w:t>Tháo</w:t>
      </w:r>
      <w:r>
        <w:rPr>
          <w:noProof/>
        </w:rPr>
        <w:t xml:space="preserve"> bộ truyền lực cuối </w:t>
      </w:r>
    </w:p>
    <w:p w:rsidR="00CC0F5E" w:rsidRDefault="00111863" w:rsidP="00111863">
      <w:pPr>
        <w:jc w:val="center"/>
      </w:pPr>
      <w:r>
        <w:rPr>
          <w:noProof/>
        </w:rPr>
        <w:drawing>
          <wp:inline distT="0" distB="0" distL="0" distR="0">
            <wp:extent cx="3164477" cy="58293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170157" cy="5839764"/>
                    </a:xfrm>
                    <a:prstGeom prst="rect">
                      <a:avLst/>
                    </a:prstGeom>
                    <a:noFill/>
                    <a:ln>
                      <a:noFill/>
                    </a:ln>
                  </pic:spPr>
                </pic:pic>
              </a:graphicData>
            </a:graphic>
          </wp:inline>
        </w:drawing>
      </w:r>
    </w:p>
    <w:p w:rsidR="00AD2E36" w:rsidRDefault="00111863" w:rsidP="00111863">
      <w:pPr>
        <w:pStyle w:val="Heading4"/>
      </w:pPr>
      <w:r>
        <w:t>Tháo bộ truyền lực cuối</w:t>
      </w:r>
    </w:p>
    <w:p w:rsidR="00A572DD" w:rsidRPr="00A572DD" w:rsidRDefault="00A572DD" w:rsidP="00A572DD">
      <w:pPr>
        <w:pStyle w:val="ListParagraph"/>
        <w:numPr>
          <w:ilvl w:val="0"/>
          <w:numId w:val="20"/>
        </w:numPr>
        <w:jc w:val="center"/>
        <w:rPr>
          <w:b/>
        </w:rPr>
      </w:pPr>
      <w:r w:rsidRPr="008D36F9">
        <w:rPr>
          <w:b/>
        </w:rPr>
        <w:t xml:space="preserve">QUY TRÌNH </w:t>
      </w:r>
      <w:r>
        <w:rPr>
          <w:b/>
        </w:rPr>
        <w:t>LẮP</w:t>
      </w:r>
      <w:r w:rsidRPr="008D36F9">
        <w:rPr>
          <w:b/>
        </w:rPr>
        <w:t xml:space="preserve"> HỘP SỐ </w:t>
      </w:r>
      <w:r w:rsidRPr="008D36F9">
        <w:rPr>
          <w:b/>
          <w:szCs w:val="28"/>
        </w:rPr>
        <w:t>TỰ ĐỘNG F4A51</w:t>
      </w:r>
    </w:p>
    <w:p w:rsidR="00A572DD" w:rsidRPr="00A572DD" w:rsidRDefault="00A572DD" w:rsidP="00A572DD">
      <w:pPr>
        <w:ind w:left="556" w:firstLine="0"/>
      </w:pPr>
      <w:r w:rsidRPr="00A572DD">
        <w:t>Quy trình lắp ngược lại với quy trình tháo trên.</w:t>
      </w:r>
      <w:r>
        <w:t xml:space="preserve"> </w:t>
      </w:r>
      <w:r w:rsidRPr="00A572DD">
        <w:t>Chú ý thay mới các Oring khi lắp</w:t>
      </w:r>
    </w:p>
    <w:p w:rsidR="000E492F" w:rsidRDefault="00AD0D81" w:rsidP="001A2855">
      <w:pPr>
        <w:pStyle w:val="Heading2"/>
        <w:numPr>
          <w:ilvl w:val="1"/>
          <w:numId w:val="2"/>
        </w:numPr>
        <w:ind w:left="1230" w:hanging="540"/>
        <w:rPr>
          <w:szCs w:val="28"/>
        </w:rPr>
      </w:pPr>
      <w:bookmarkStart w:id="47" w:name="_Toc29379330"/>
      <w:r w:rsidRPr="00DD7708">
        <w:rPr>
          <w:szCs w:val="28"/>
        </w:rPr>
        <w:t>Xây dựng bài tập thực hành</w:t>
      </w:r>
      <w:bookmarkEnd w:id="47"/>
    </w:p>
    <w:p w:rsidR="00F72092" w:rsidRDefault="00F72092" w:rsidP="00F72092"/>
    <w:p w:rsidR="00F72092" w:rsidRPr="00F72092" w:rsidRDefault="00F72092" w:rsidP="00F72092"/>
    <w:tbl>
      <w:tblPr>
        <w:tblW w:w="540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4"/>
        <w:gridCol w:w="3859"/>
        <w:gridCol w:w="4546"/>
      </w:tblGrid>
      <w:tr w:rsidR="00AD0D81" w:rsidRPr="00DD7708" w:rsidTr="00F72092">
        <w:trPr>
          <w:trHeight w:val="755"/>
          <w:jc w:val="center"/>
        </w:trPr>
        <w:tc>
          <w:tcPr>
            <w:tcW w:w="814" w:type="pct"/>
            <w:vMerge w:val="restart"/>
            <w:shd w:val="clear" w:color="auto" w:fill="auto"/>
            <w:vAlign w:val="center"/>
          </w:tcPr>
          <w:p w:rsidR="00AD0D81" w:rsidRPr="00DD7708" w:rsidRDefault="00301CD0" w:rsidP="00180498">
            <w:pPr>
              <w:pStyle w:val="Subtitle"/>
              <w:ind w:right="-244"/>
              <w:jc w:val="both"/>
              <w:rPr>
                <w:rFonts w:ascii="Times New Roman" w:hAnsi="Times New Roman"/>
                <w:b/>
                <w:bCs/>
                <w:szCs w:val="28"/>
              </w:rPr>
            </w:pPr>
            <w:r>
              <w:rPr>
                <w:noProof/>
              </w:rPr>
              <w:lastRenderedPageBreak/>
              <w:drawing>
                <wp:anchor distT="0" distB="0" distL="114300" distR="114300" simplePos="0" relativeHeight="251660288" behindDoc="0" locked="0" layoutInCell="1" allowOverlap="1" wp14:anchorId="66281DB1" wp14:editId="2C07EA44">
                  <wp:simplePos x="0" y="0"/>
                  <wp:positionH relativeFrom="column">
                    <wp:posOffset>-437832</wp:posOffset>
                  </wp:positionH>
                  <wp:positionV relativeFrom="paragraph">
                    <wp:posOffset>545782</wp:posOffset>
                  </wp:positionV>
                  <wp:extent cx="1739900" cy="648335"/>
                  <wp:effectExtent l="0" t="0" r="0" b="0"/>
                  <wp:wrapSquare wrapText="bothSides"/>
                  <wp:docPr id="25" name="Picture 25" descr="http://ltt.edu.vn/media/g5wA2-5tItrGc2JBMsJ_5DOZ3oSBt2-EPIG2wI86C5ulJslHWijwZZREQLDGEp8ACMZMrzieY_BJbwAH9QvZ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ltt.edu.vn/media/g5wA2-5tItrGc2JBMsJ_5DOZ3oSBt2-EPIG2wI86C5ulJslHWijwZZREQLDGEp8ACMZMrzieY_BJbwAH9QvZnA.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16200000">
                            <a:off x="0" y="0"/>
                            <a:ext cx="1739900" cy="64833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1922" w:type="pct"/>
            <w:shd w:val="clear" w:color="auto" w:fill="auto"/>
            <w:vAlign w:val="center"/>
          </w:tcPr>
          <w:p w:rsidR="00AD0D81" w:rsidRPr="00DD7708" w:rsidRDefault="00AD0D81" w:rsidP="00404B7A">
            <w:pPr>
              <w:pStyle w:val="Subtitle"/>
              <w:ind w:right="-244"/>
              <w:rPr>
                <w:rFonts w:ascii="Times New Roman" w:hAnsi="Times New Roman"/>
                <w:b/>
                <w:bCs/>
                <w:szCs w:val="28"/>
              </w:rPr>
            </w:pPr>
            <w:r w:rsidRPr="00DD7708">
              <w:rPr>
                <w:rFonts w:ascii="Times New Roman" w:hAnsi="Times New Roman"/>
                <w:b/>
                <w:bCs/>
                <w:szCs w:val="28"/>
              </w:rPr>
              <w:t>ĐỀ CƯƠNG BÀI GIẢNG</w:t>
            </w:r>
          </w:p>
        </w:tc>
        <w:tc>
          <w:tcPr>
            <w:tcW w:w="2264" w:type="pct"/>
            <w:shd w:val="clear" w:color="auto" w:fill="auto"/>
            <w:vAlign w:val="center"/>
          </w:tcPr>
          <w:p w:rsidR="00AD0D81" w:rsidRPr="00404B7A" w:rsidRDefault="00404B7A" w:rsidP="007F6392">
            <w:pPr>
              <w:pStyle w:val="Subtitle"/>
              <w:ind w:right="-244"/>
              <w:rPr>
                <w:rFonts w:ascii="Times New Roman" w:hAnsi="Times New Roman"/>
                <w:b/>
                <w:bCs/>
                <w:szCs w:val="28"/>
              </w:rPr>
            </w:pPr>
            <w:r>
              <w:rPr>
                <w:rFonts w:ascii="Times New Roman" w:hAnsi="Times New Roman"/>
                <w:b/>
                <w:bCs/>
                <w:szCs w:val="28"/>
              </w:rPr>
              <w:t xml:space="preserve">HỌC PHẦN: </w:t>
            </w:r>
            <w:r w:rsidR="007F6392">
              <w:rPr>
                <w:rFonts w:ascii="Times New Roman" w:hAnsi="Times New Roman"/>
                <w:b/>
                <w:bCs/>
                <w:szCs w:val="28"/>
              </w:rPr>
              <w:t>TT HỆ THỐNG TRUYỀN LỰC TRÊN Ô TÔ</w:t>
            </w:r>
          </w:p>
        </w:tc>
      </w:tr>
      <w:tr w:rsidR="00404B7A" w:rsidRPr="00DD7708" w:rsidTr="00301CD0">
        <w:trPr>
          <w:trHeight w:val="2123"/>
          <w:jc w:val="center"/>
        </w:trPr>
        <w:tc>
          <w:tcPr>
            <w:tcW w:w="814" w:type="pct"/>
            <w:vMerge/>
            <w:shd w:val="clear" w:color="auto" w:fill="auto"/>
            <w:vAlign w:val="center"/>
          </w:tcPr>
          <w:p w:rsidR="00404B7A" w:rsidRPr="00DD7708" w:rsidRDefault="00404B7A" w:rsidP="00180498">
            <w:pPr>
              <w:pStyle w:val="Subtitle"/>
              <w:ind w:right="-244"/>
              <w:jc w:val="both"/>
              <w:rPr>
                <w:rFonts w:ascii="Times New Roman" w:hAnsi="Times New Roman"/>
                <w:b/>
                <w:bCs/>
                <w:szCs w:val="28"/>
              </w:rPr>
            </w:pPr>
          </w:p>
        </w:tc>
        <w:tc>
          <w:tcPr>
            <w:tcW w:w="1922" w:type="pct"/>
            <w:shd w:val="clear" w:color="auto" w:fill="auto"/>
            <w:vAlign w:val="center"/>
          </w:tcPr>
          <w:p w:rsidR="00404B7A" w:rsidRPr="00DD7708" w:rsidRDefault="00404B7A" w:rsidP="00180498">
            <w:pPr>
              <w:pStyle w:val="Subtitle"/>
              <w:spacing w:line="360" w:lineRule="auto"/>
              <w:ind w:right="-244"/>
              <w:jc w:val="left"/>
              <w:rPr>
                <w:rFonts w:ascii="Times New Roman" w:hAnsi="Times New Roman"/>
                <w:b/>
                <w:bCs/>
                <w:szCs w:val="28"/>
              </w:rPr>
            </w:pPr>
            <w:r>
              <w:rPr>
                <w:rFonts w:ascii="Times New Roman" w:hAnsi="Times New Roman"/>
                <w:b/>
                <w:bCs/>
                <w:szCs w:val="28"/>
              </w:rPr>
              <w:t>BÀI 5</w:t>
            </w:r>
            <w:r w:rsidRPr="00DD7708">
              <w:rPr>
                <w:rFonts w:ascii="Times New Roman" w:hAnsi="Times New Roman"/>
                <w:b/>
                <w:bCs/>
                <w:szCs w:val="28"/>
              </w:rPr>
              <w:t>:</w:t>
            </w:r>
          </w:p>
          <w:p w:rsidR="007F6392" w:rsidRDefault="007F6392" w:rsidP="00180498">
            <w:pPr>
              <w:pStyle w:val="Subtitle"/>
              <w:spacing w:line="360" w:lineRule="auto"/>
              <w:ind w:right="-244"/>
              <w:rPr>
                <w:rFonts w:ascii="Times New Roman" w:hAnsi="Times New Roman"/>
                <w:b/>
                <w:color w:val="000000"/>
                <w:szCs w:val="22"/>
                <w:lang w:val="it-IT"/>
              </w:rPr>
            </w:pPr>
            <w:bookmarkStart w:id="48" w:name="OLE_LINK36"/>
            <w:bookmarkStart w:id="49" w:name="OLE_LINK37"/>
            <w:r w:rsidRPr="007F6392">
              <w:rPr>
                <w:rFonts w:ascii="Times New Roman" w:hAnsi="Times New Roman"/>
                <w:b/>
                <w:color w:val="000000"/>
                <w:szCs w:val="22"/>
                <w:lang w:val="it-IT"/>
              </w:rPr>
              <w:t xml:space="preserve">THÁO RÁP, KIỂM TRA </w:t>
            </w:r>
          </w:p>
          <w:p w:rsidR="00404B7A" w:rsidRPr="00DD7708" w:rsidRDefault="007F6392" w:rsidP="00180498">
            <w:pPr>
              <w:pStyle w:val="Subtitle"/>
              <w:spacing w:line="360" w:lineRule="auto"/>
              <w:ind w:right="-244"/>
              <w:rPr>
                <w:rFonts w:ascii="Times New Roman" w:hAnsi="Times New Roman"/>
                <w:b/>
                <w:bCs/>
                <w:szCs w:val="28"/>
              </w:rPr>
            </w:pPr>
            <w:r w:rsidRPr="007F6392">
              <w:rPr>
                <w:rFonts w:ascii="Times New Roman" w:hAnsi="Times New Roman"/>
                <w:b/>
                <w:color w:val="000000"/>
                <w:szCs w:val="22"/>
                <w:lang w:val="it-IT"/>
              </w:rPr>
              <w:t>HỘP SỐ TỰ ĐỘNG</w:t>
            </w:r>
            <w:bookmarkEnd w:id="48"/>
            <w:bookmarkEnd w:id="49"/>
          </w:p>
        </w:tc>
        <w:tc>
          <w:tcPr>
            <w:tcW w:w="2264" w:type="pct"/>
            <w:shd w:val="clear" w:color="auto" w:fill="auto"/>
            <w:vAlign w:val="center"/>
          </w:tcPr>
          <w:p w:rsidR="00404B7A" w:rsidRPr="00DD7708" w:rsidRDefault="00404B7A" w:rsidP="007F6392">
            <w:pPr>
              <w:pStyle w:val="Subtitle"/>
              <w:ind w:right="-244"/>
              <w:rPr>
                <w:rFonts w:ascii="Times New Roman" w:hAnsi="Times New Roman"/>
                <w:b/>
                <w:bCs/>
                <w:szCs w:val="28"/>
              </w:rPr>
            </w:pPr>
            <w:r>
              <w:rPr>
                <w:rFonts w:ascii="Times New Roman" w:hAnsi="Times New Roman"/>
                <w:b/>
                <w:bCs/>
                <w:szCs w:val="28"/>
              </w:rPr>
              <w:t>THỜI GIAN THỰC HIỆN</w:t>
            </w:r>
            <w:r w:rsidR="007F6392">
              <w:rPr>
                <w:rFonts w:ascii="Times New Roman" w:hAnsi="Times New Roman"/>
                <w:b/>
                <w:bCs/>
                <w:szCs w:val="28"/>
              </w:rPr>
              <w:t>: 5 Tiết</w:t>
            </w:r>
          </w:p>
        </w:tc>
      </w:tr>
    </w:tbl>
    <w:p w:rsidR="00AD0D81" w:rsidRPr="00DD7708" w:rsidRDefault="00AD0D81" w:rsidP="00AD0D81">
      <w:pPr>
        <w:pStyle w:val="Subtitle"/>
        <w:ind w:right="-244"/>
        <w:jc w:val="both"/>
        <w:rPr>
          <w:rFonts w:ascii="Times New Roman" w:hAnsi="Times New Roman"/>
          <w:b/>
          <w:bCs/>
          <w:szCs w:val="28"/>
        </w:rPr>
      </w:pPr>
    </w:p>
    <w:p w:rsidR="00AD0D81" w:rsidRPr="00DD7708" w:rsidRDefault="00AD0D81" w:rsidP="001A2855">
      <w:pPr>
        <w:pStyle w:val="ListParagraph"/>
        <w:numPr>
          <w:ilvl w:val="0"/>
          <w:numId w:val="3"/>
        </w:numPr>
        <w:spacing w:before="120" w:after="120" w:line="240" w:lineRule="auto"/>
        <w:ind w:right="0"/>
        <w:jc w:val="left"/>
        <w:rPr>
          <w:b/>
          <w:vanish/>
          <w:szCs w:val="28"/>
        </w:rPr>
      </w:pPr>
      <w:bookmarkStart w:id="50" w:name="v_ccv_bd_anchor_2010"/>
      <w:bookmarkEnd w:id="50"/>
    </w:p>
    <w:p w:rsidR="00AD0D81" w:rsidRPr="00DD7708" w:rsidRDefault="00AD0D81" w:rsidP="001A2855">
      <w:pPr>
        <w:pStyle w:val="ListParagraph"/>
        <w:numPr>
          <w:ilvl w:val="0"/>
          <w:numId w:val="3"/>
        </w:numPr>
        <w:spacing w:before="120" w:after="120" w:line="240" w:lineRule="auto"/>
        <w:ind w:right="0"/>
        <w:jc w:val="left"/>
        <w:rPr>
          <w:b/>
          <w:vanish/>
          <w:szCs w:val="28"/>
        </w:rPr>
      </w:pPr>
    </w:p>
    <w:p w:rsidR="00AD0D81" w:rsidRPr="00DD7708" w:rsidRDefault="00AD0D81" w:rsidP="001A2855">
      <w:pPr>
        <w:pStyle w:val="ListParagraph"/>
        <w:numPr>
          <w:ilvl w:val="0"/>
          <w:numId w:val="3"/>
        </w:numPr>
        <w:spacing w:before="120" w:after="120" w:line="240" w:lineRule="auto"/>
        <w:ind w:right="0"/>
        <w:jc w:val="left"/>
        <w:rPr>
          <w:b/>
          <w:vanish/>
          <w:szCs w:val="28"/>
        </w:rPr>
      </w:pPr>
    </w:p>
    <w:p w:rsidR="00AD0D81" w:rsidRPr="00DD7708" w:rsidRDefault="00AD0D81" w:rsidP="001A2855">
      <w:pPr>
        <w:pStyle w:val="ListParagraph"/>
        <w:numPr>
          <w:ilvl w:val="0"/>
          <w:numId w:val="3"/>
        </w:numPr>
        <w:spacing w:before="120" w:after="120" w:line="240" w:lineRule="auto"/>
        <w:ind w:right="0"/>
        <w:jc w:val="left"/>
        <w:rPr>
          <w:b/>
          <w:vanish/>
          <w:szCs w:val="28"/>
        </w:rPr>
      </w:pPr>
    </w:p>
    <w:p w:rsidR="00AD0D81" w:rsidRPr="00DD7708" w:rsidRDefault="00AD0D81" w:rsidP="001A2855">
      <w:pPr>
        <w:pStyle w:val="ListParagraph"/>
        <w:numPr>
          <w:ilvl w:val="0"/>
          <w:numId w:val="3"/>
        </w:numPr>
        <w:spacing w:before="120" w:after="120" w:line="240" w:lineRule="auto"/>
        <w:ind w:right="0"/>
        <w:jc w:val="left"/>
        <w:rPr>
          <w:b/>
          <w:vanish/>
          <w:szCs w:val="28"/>
        </w:rPr>
      </w:pPr>
    </w:p>
    <w:p w:rsidR="00AD0D81" w:rsidRPr="00DD7708" w:rsidRDefault="00AD0D81" w:rsidP="001A2855">
      <w:pPr>
        <w:pStyle w:val="ListParagraph"/>
        <w:numPr>
          <w:ilvl w:val="0"/>
          <w:numId w:val="3"/>
        </w:numPr>
        <w:spacing w:before="120" w:after="120" w:line="240" w:lineRule="auto"/>
        <w:ind w:right="0"/>
        <w:jc w:val="left"/>
        <w:rPr>
          <w:b/>
          <w:vanish/>
          <w:szCs w:val="28"/>
        </w:rPr>
      </w:pPr>
    </w:p>
    <w:p w:rsidR="00AD0D81" w:rsidRPr="00DD7708" w:rsidRDefault="00AD0D81" w:rsidP="001A2855">
      <w:pPr>
        <w:pStyle w:val="ListParagraph"/>
        <w:numPr>
          <w:ilvl w:val="0"/>
          <w:numId w:val="3"/>
        </w:numPr>
        <w:spacing w:before="120" w:after="120" w:line="240" w:lineRule="auto"/>
        <w:ind w:right="0"/>
        <w:jc w:val="left"/>
        <w:rPr>
          <w:b/>
          <w:vanish/>
          <w:szCs w:val="28"/>
        </w:rPr>
      </w:pPr>
    </w:p>
    <w:p w:rsidR="00AD0D81" w:rsidRPr="00DD7708" w:rsidRDefault="00AD0D81" w:rsidP="001A2855">
      <w:pPr>
        <w:pStyle w:val="ListParagraph"/>
        <w:numPr>
          <w:ilvl w:val="0"/>
          <w:numId w:val="3"/>
        </w:numPr>
        <w:spacing w:before="120" w:after="120" w:line="240" w:lineRule="auto"/>
        <w:ind w:right="0"/>
        <w:jc w:val="left"/>
        <w:rPr>
          <w:b/>
          <w:vanish/>
          <w:szCs w:val="28"/>
        </w:rPr>
      </w:pPr>
    </w:p>
    <w:p w:rsidR="00AD0D81" w:rsidRPr="00DD7708" w:rsidRDefault="00AD0D81" w:rsidP="001A2855">
      <w:pPr>
        <w:pStyle w:val="ListParagraph"/>
        <w:numPr>
          <w:ilvl w:val="0"/>
          <w:numId w:val="3"/>
        </w:numPr>
        <w:spacing w:before="120" w:after="120" w:line="240" w:lineRule="auto"/>
        <w:ind w:right="0"/>
        <w:jc w:val="left"/>
        <w:rPr>
          <w:b/>
          <w:vanish/>
          <w:szCs w:val="28"/>
        </w:rPr>
      </w:pPr>
    </w:p>
    <w:p w:rsidR="00AD0D81" w:rsidRPr="00DD7708" w:rsidRDefault="00AD0D81" w:rsidP="001A2855">
      <w:pPr>
        <w:pStyle w:val="ListParagraph"/>
        <w:numPr>
          <w:ilvl w:val="0"/>
          <w:numId w:val="3"/>
        </w:numPr>
        <w:spacing w:before="120" w:after="120" w:line="240" w:lineRule="auto"/>
        <w:ind w:right="0"/>
        <w:jc w:val="left"/>
        <w:rPr>
          <w:b/>
          <w:vanish/>
          <w:szCs w:val="28"/>
        </w:rPr>
      </w:pPr>
    </w:p>
    <w:p w:rsidR="00AD0D81" w:rsidRPr="00DD7708" w:rsidRDefault="00AD0D81" w:rsidP="001A2855">
      <w:pPr>
        <w:pStyle w:val="ListParagraph"/>
        <w:numPr>
          <w:ilvl w:val="0"/>
          <w:numId w:val="3"/>
        </w:numPr>
        <w:spacing w:before="120" w:after="120" w:line="240" w:lineRule="auto"/>
        <w:ind w:right="0"/>
        <w:jc w:val="left"/>
        <w:rPr>
          <w:b/>
          <w:vanish/>
          <w:szCs w:val="28"/>
        </w:rPr>
      </w:pPr>
    </w:p>
    <w:p w:rsidR="00AD0D81" w:rsidRPr="00DD7708" w:rsidRDefault="00AD0D81" w:rsidP="001A2855">
      <w:pPr>
        <w:pStyle w:val="ListParagraph"/>
        <w:numPr>
          <w:ilvl w:val="0"/>
          <w:numId w:val="3"/>
        </w:numPr>
        <w:spacing w:before="120" w:after="120" w:line="240" w:lineRule="auto"/>
        <w:ind w:right="0"/>
        <w:jc w:val="left"/>
        <w:rPr>
          <w:b/>
          <w:vanish/>
          <w:szCs w:val="28"/>
        </w:rPr>
      </w:pPr>
    </w:p>
    <w:p w:rsidR="00AD0D81" w:rsidRPr="00DD7708" w:rsidRDefault="00AD0D81" w:rsidP="00F72092">
      <w:pPr>
        <w:pStyle w:val="ListParagraph"/>
        <w:numPr>
          <w:ilvl w:val="1"/>
          <w:numId w:val="4"/>
        </w:numPr>
        <w:tabs>
          <w:tab w:val="clear" w:pos="600"/>
        </w:tabs>
        <w:spacing w:after="0" w:line="384" w:lineRule="auto"/>
        <w:ind w:left="567" w:right="0"/>
        <w:jc w:val="left"/>
        <w:rPr>
          <w:b/>
          <w:szCs w:val="28"/>
        </w:rPr>
      </w:pPr>
      <w:r w:rsidRPr="00DD7708">
        <w:rPr>
          <w:b/>
          <w:szCs w:val="28"/>
        </w:rPr>
        <w:t>MỤC TIÊU</w:t>
      </w:r>
    </w:p>
    <w:p w:rsidR="007F6392" w:rsidRDefault="007F6392" w:rsidP="00F72092">
      <w:pPr>
        <w:spacing w:after="0" w:line="384" w:lineRule="auto"/>
        <w:rPr>
          <w:color w:val="auto"/>
          <w:sz w:val="24"/>
          <w:lang w:val="it-IT"/>
        </w:rPr>
      </w:pPr>
      <w:r>
        <w:rPr>
          <w:lang w:val="it-IT"/>
        </w:rPr>
        <w:t xml:space="preserve">Sau khi học xong bài này </w:t>
      </w:r>
      <w:r>
        <w:rPr>
          <w:lang w:val="de-DE"/>
        </w:rPr>
        <w:t xml:space="preserve">người học </w:t>
      </w:r>
      <w:r>
        <w:rPr>
          <w:lang w:val="it-IT"/>
        </w:rPr>
        <w:t xml:space="preserve">có khả năng:  </w:t>
      </w:r>
    </w:p>
    <w:p w:rsidR="007F6392" w:rsidRDefault="007F6392" w:rsidP="00F72092">
      <w:pPr>
        <w:pStyle w:val="ListParagraph"/>
        <w:numPr>
          <w:ilvl w:val="2"/>
          <w:numId w:val="27"/>
        </w:numPr>
        <w:spacing w:after="0" w:line="384" w:lineRule="auto"/>
        <w:ind w:right="0" w:firstLine="360"/>
        <w:jc w:val="left"/>
        <w:rPr>
          <w:lang w:val="it-IT"/>
        </w:rPr>
      </w:pPr>
      <w:r>
        <w:t>Sinh viên trình bày được hộp số tự động là gì và ưu điểm của hộp số tự động;</w:t>
      </w:r>
    </w:p>
    <w:p w:rsidR="007F6392" w:rsidRDefault="007F6392" w:rsidP="00F72092">
      <w:pPr>
        <w:pStyle w:val="ListParagraph"/>
        <w:numPr>
          <w:ilvl w:val="2"/>
          <w:numId w:val="27"/>
        </w:numPr>
        <w:spacing w:after="0" w:line="384" w:lineRule="auto"/>
        <w:ind w:right="0" w:firstLine="360"/>
        <w:jc w:val="left"/>
        <w:rPr>
          <w:lang w:val="it-IT"/>
        </w:rPr>
      </w:pPr>
      <w:r>
        <w:t>Phân biệt được các loại hộp số tự động;</w:t>
      </w:r>
    </w:p>
    <w:p w:rsidR="007F6392" w:rsidRDefault="007F6392" w:rsidP="00F72092">
      <w:pPr>
        <w:pStyle w:val="ListParagraph"/>
        <w:numPr>
          <w:ilvl w:val="2"/>
          <w:numId w:val="27"/>
        </w:numPr>
        <w:spacing w:after="0" w:line="384" w:lineRule="auto"/>
        <w:ind w:right="0" w:firstLine="360"/>
        <w:jc w:val="left"/>
        <w:rPr>
          <w:lang w:val="it-IT"/>
        </w:rPr>
      </w:pPr>
      <w:r>
        <w:t>Trình bày được cấu tạo, chức năng cơ bản của các bộ phận chính và xác định được vị trí của chúng;</w:t>
      </w:r>
    </w:p>
    <w:p w:rsidR="007F6392" w:rsidRDefault="007F6392" w:rsidP="00F72092">
      <w:pPr>
        <w:pStyle w:val="ListParagraph"/>
        <w:numPr>
          <w:ilvl w:val="2"/>
          <w:numId w:val="27"/>
        </w:numPr>
        <w:spacing w:after="0" w:line="384" w:lineRule="auto"/>
        <w:ind w:right="0" w:firstLine="360"/>
        <w:jc w:val="left"/>
        <w:rPr>
          <w:lang w:val="it-IT"/>
        </w:rPr>
      </w:pPr>
      <w:r>
        <w:t>Đảm bảo an toàn lao động trong xưởng sửa chữa ô tô.</w:t>
      </w:r>
    </w:p>
    <w:p w:rsidR="00AD0D81" w:rsidRPr="00DD7708" w:rsidRDefault="00AD0D81" w:rsidP="00F72092">
      <w:pPr>
        <w:pStyle w:val="ListParagraph"/>
        <w:numPr>
          <w:ilvl w:val="1"/>
          <w:numId w:val="4"/>
        </w:numPr>
        <w:spacing w:after="0" w:line="384" w:lineRule="auto"/>
        <w:rPr>
          <w:b/>
          <w:szCs w:val="28"/>
        </w:rPr>
      </w:pPr>
      <w:r w:rsidRPr="00DD7708">
        <w:rPr>
          <w:b/>
          <w:szCs w:val="28"/>
        </w:rPr>
        <w:t>DỤNG CỤ - THIẾT BỊ</w:t>
      </w:r>
    </w:p>
    <w:p w:rsidR="007F6392" w:rsidRDefault="007F6392" w:rsidP="00F72092">
      <w:pPr>
        <w:pStyle w:val="ListParagraph"/>
        <w:numPr>
          <w:ilvl w:val="2"/>
          <w:numId w:val="27"/>
        </w:numPr>
        <w:spacing w:after="0" w:line="384" w:lineRule="auto"/>
        <w:ind w:right="0" w:firstLine="360"/>
        <w:jc w:val="left"/>
      </w:pPr>
      <w:r w:rsidRPr="007F6392">
        <w:rPr>
          <w:szCs w:val="28"/>
        </w:rPr>
        <w:t xml:space="preserve">Mô </w:t>
      </w:r>
      <w:r w:rsidRPr="007F6392">
        <w:t>hình cắt bổ hộp số tự động;</w:t>
      </w:r>
    </w:p>
    <w:p w:rsidR="007F6392" w:rsidRPr="007F6392" w:rsidRDefault="007F6392" w:rsidP="00F72092">
      <w:pPr>
        <w:pStyle w:val="ListParagraph"/>
        <w:numPr>
          <w:ilvl w:val="2"/>
          <w:numId w:val="27"/>
        </w:numPr>
        <w:spacing w:after="0" w:line="384" w:lineRule="auto"/>
        <w:ind w:right="0" w:firstLine="360"/>
        <w:jc w:val="left"/>
      </w:pPr>
      <w:r>
        <w:t>Quy trình tháo lắp hộp số tự động</w:t>
      </w:r>
    </w:p>
    <w:p w:rsidR="007F6392" w:rsidRPr="007F6392" w:rsidRDefault="007F6392" w:rsidP="00F72092">
      <w:pPr>
        <w:pStyle w:val="ListParagraph"/>
        <w:numPr>
          <w:ilvl w:val="2"/>
          <w:numId w:val="27"/>
        </w:numPr>
        <w:spacing w:after="0" w:line="384" w:lineRule="auto"/>
        <w:ind w:right="0" w:firstLine="360"/>
        <w:jc w:val="left"/>
        <w:rPr>
          <w:szCs w:val="28"/>
        </w:rPr>
      </w:pPr>
      <w:r w:rsidRPr="007F6392">
        <w:t>Các chi tiết</w:t>
      </w:r>
      <w:r w:rsidRPr="007F6392">
        <w:rPr>
          <w:szCs w:val="28"/>
        </w:rPr>
        <w:t xml:space="preserve"> rời.</w:t>
      </w:r>
    </w:p>
    <w:p w:rsidR="00AD0D81" w:rsidRDefault="00301CD0" w:rsidP="00F72092">
      <w:pPr>
        <w:pStyle w:val="ListParagraph"/>
        <w:numPr>
          <w:ilvl w:val="1"/>
          <w:numId w:val="4"/>
        </w:numPr>
        <w:tabs>
          <w:tab w:val="clear" w:pos="600"/>
        </w:tabs>
        <w:spacing w:after="0" w:line="384" w:lineRule="auto"/>
        <w:ind w:left="567" w:right="0"/>
        <w:jc w:val="left"/>
        <w:rPr>
          <w:b/>
          <w:szCs w:val="28"/>
        </w:rPr>
      </w:pPr>
      <w:r>
        <w:rPr>
          <w:b/>
          <w:szCs w:val="28"/>
        </w:rPr>
        <w:t>NỘI DUNG BÀI GIẢNG</w:t>
      </w:r>
    </w:p>
    <w:p w:rsidR="00301CD0" w:rsidRPr="00F72092" w:rsidRDefault="007F6392" w:rsidP="00F72092">
      <w:pPr>
        <w:pStyle w:val="Subtitle"/>
        <w:spacing w:line="384" w:lineRule="auto"/>
        <w:ind w:right="-244"/>
        <w:rPr>
          <w:rFonts w:ascii="Times New Roman" w:hAnsi="Times New Roman"/>
          <w:b/>
          <w:sz w:val="32"/>
          <w:lang w:val="it-IT"/>
        </w:rPr>
      </w:pPr>
      <w:r w:rsidRPr="00F72092">
        <w:rPr>
          <w:rFonts w:ascii="Times New Roman" w:hAnsi="Times New Roman"/>
          <w:b/>
          <w:color w:val="000000"/>
          <w:sz w:val="32"/>
          <w:szCs w:val="22"/>
          <w:lang w:val="it-IT"/>
        </w:rPr>
        <w:t xml:space="preserve">THÁO RÁP, KIỂM TRA </w:t>
      </w:r>
      <w:r w:rsidRPr="00F72092">
        <w:rPr>
          <w:rFonts w:ascii="Times New Roman" w:hAnsi="Times New Roman"/>
          <w:b/>
          <w:sz w:val="32"/>
          <w:lang w:val="it-IT"/>
        </w:rPr>
        <w:t>HỘP SỐ TỰ ĐỘNG</w:t>
      </w:r>
    </w:p>
    <w:p w:rsidR="00180498" w:rsidRPr="00911914" w:rsidRDefault="00180498" w:rsidP="00F72092">
      <w:pPr>
        <w:numPr>
          <w:ilvl w:val="2"/>
          <w:numId w:val="0"/>
        </w:numPr>
        <w:spacing w:after="0" w:line="384" w:lineRule="auto"/>
        <w:ind w:left="900" w:right="120" w:hanging="540"/>
        <w:outlineLvl w:val="2"/>
        <w:rPr>
          <w:b/>
          <w:color w:val="auto"/>
          <w:szCs w:val="28"/>
          <w:u w:val="single"/>
        </w:rPr>
      </w:pPr>
      <w:r w:rsidRPr="00911914">
        <w:rPr>
          <w:b/>
          <w:color w:val="auto"/>
          <w:szCs w:val="28"/>
          <w:u w:val="single"/>
        </w:rPr>
        <w:t xml:space="preserve">1. </w:t>
      </w:r>
      <w:r w:rsidR="00911914" w:rsidRPr="00911914">
        <w:rPr>
          <w:b/>
          <w:color w:val="auto"/>
          <w:szCs w:val="28"/>
          <w:u w:val="single"/>
        </w:rPr>
        <w:t>Hướng dẫn ban đầu</w:t>
      </w:r>
    </w:p>
    <w:p w:rsidR="00180498" w:rsidRPr="00911914" w:rsidRDefault="00180498" w:rsidP="00F72092">
      <w:pPr>
        <w:spacing w:after="0" w:line="384" w:lineRule="auto"/>
        <w:ind w:right="0" w:firstLine="284"/>
        <w:rPr>
          <w:rFonts w:eastAsia="Calibri"/>
          <w:b/>
          <w:color w:val="auto"/>
          <w:szCs w:val="28"/>
        </w:rPr>
      </w:pPr>
      <w:r w:rsidRPr="00911914">
        <w:rPr>
          <w:rFonts w:eastAsia="Calibri"/>
          <w:b/>
          <w:color w:val="auto"/>
          <w:szCs w:val="28"/>
        </w:rPr>
        <w:t>A. Dẫn nhập</w:t>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t xml:space="preserve">Trước thập niên 80, hộp số được lắp trên các xe ôtô đa số là hộp số cơ khí và chuyển số do lái xe điều khiển. Việc chuyển số trong quá trình xe chạy rất quan trọng vì nếu chọn được tỉ số truyền phù hợp với tình trạng mặt đường và chế độ </w:t>
      </w:r>
      <w:r w:rsidRPr="00911914">
        <w:rPr>
          <w:rFonts w:eastAsia="Calibri"/>
          <w:color w:val="auto"/>
          <w:szCs w:val="28"/>
        </w:rPr>
        <w:lastRenderedPageBreak/>
        <w:t>vận hành của xe, động cơ sẽ phát huy hết công suất, tránh quá tải và tiết kiệm nhiên liệu. Điều này đòi hỏi người lái xe phải thành thạo các thao tác kỹ thuật lái xe và có kinh nghiệm. Trong quá trình lái xe phải thường xuyên thao tác cắt ly hợp và chuyển số, người lái xe thường bị mệt mỏi.</w:t>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t>Để giải quyết vấn đề trên, hộp số tự động đã ra đời, nó dần thay thế cho hộp số cơ khí. Với hai loại có cấp và vô cấp.</w:t>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t>Hộp số tự động thực hiện việc chuyển số căn cứ vào hai tín hiệu chính là góc mở cánh bướm ga và tốc độ xe.</w:t>
      </w:r>
    </w:p>
    <w:p w:rsidR="00180498" w:rsidRPr="00911914" w:rsidRDefault="00180498" w:rsidP="00180498">
      <w:pPr>
        <w:spacing w:before="120" w:after="120" w:line="256" w:lineRule="auto"/>
        <w:ind w:right="0" w:firstLine="284"/>
        <w:rPr>
          <w:rFonts w:eastAsia="Calibri"/>
          <w:color w:val="auto"/>
          <w:szCs w:val="28"/>
        </w:rPr>
      </w:pPr>
    </w:p>
    <w:p w:rsidR="00180498" w:rsidRPr="00911914" w:rsidRDefault="00180498" w:rsidP="00180498">
      <w:pPr>
        <w:spacing w:before="120" w:after="120" w:line="256" w:lineRule="auto"/>
        <w:ind w:right="0" w:firstLine="284"/>
        <w:jc w:val="center"/>
        <w:rPr>
          <w:rFonts w:eastAsia="Calibri"/>
          <w:color w:val="auto"/>
          <w:szCs w:val="28"/>
        </w:rPr>
      </w:pPr>
      <w:r w:rsidRPr="00911914">
        <w:rPr>
          <w:rFonts w:eastAsia="Calibri"/>
          <w:noProof/>
          <w:color w:val="auto"/>
          <w:szCs w:val="28"/>
        </w:rPr>
        <w:drawing>
          <wp:inline distT="0" distB="0" distL="0" distR="0" wp14:anchorId="749B3D2A" wp14:editId="0C562F1E">
            <wp:extent cx="4095750" cy="3334879"/>
            <wp:effectExtent l="0" t="0" r="0" b="0"/>
            <wp:docPr id="1134"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100785" cy="3338979"/>
                    </a:xfrm>
                    <a:prstGeom prst="rect">
                      <a:avLst/>
                    </a:prstGeom>
                    <a:noFill/>
                    <a:ln>
                      <a:noFill/>
                    </a:ln>
                  </pic:spPr>
                </pic:pic>
              </a:graphicData>
            </a:graphic>
          </wp:inline>
        </w:drawing>
      </w:r>
    </w:p>
    <w:p w:rsidR="00180498" w:rsidRPr="00911914" w:rsidRDefault="00180498" w:rsidP="00F72092">
      <w:pPr>
        <w:spacing w:after="0" w:line="384" w:lineRule="auto"/>
        <w:ind w:right="0" w:firstLine="284"/>
        <w:rPr>
          <w:rFonts w:eastAsia="Calibri"/>
          <w:b/>
          <w:color w:val="auto"/>
          <w:szCs w:val="28"/>
        </w:rPr>
      </w:pPr>
      <w:r w:rsidRPr="00911914">
        <w:rPr>
          <w:rFonts w:eastAsia="Calibri"/>
          <w:b/>
          <w:color w:val="auto"/>
          <w:szCs w:val="28"/>
        </w:rPr>
        <w:t>B. Ưu điểm của hộp số tự động.</w:t>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t>Hộp số tự động có những ưu điểm nổi bật như:</w:t>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t>- Làm giảm mệt mỏi cho người lái xe bằng cách loại bỏ các thao tác cắt ly hợp và thường xuyên phải chuyển số.</w:t>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t>- Việc chuyển số được thực hiện một cách tự động và êm dịu tại các tốc độ thích hợp với chế độ lái xe.</w:t>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lastRenderedPageBreak/>
        <w:t>- Tránh cho động cơ và dòng dẫn động không bị quá tải nhờ cơ cấu truyền động thủy lực.</w:t>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t>Nhờ những ưu điểm nổi bật trên, hiện nay việc sử dụng hộp số tự động đang trở thành một xu hướng phát triển trong ngành công nghiệp ô tô. Hộp số tự động không chỉ được sử dụng trên xe con và xe du lịch, mà được sử dụng ngay cả ở các loại xe 4WD (hai cầu chủ động) và xe tải nhỏ. Đặc biệt là trên các máy và thiết bị công nghiệp, xây dựng, máy khai  thác mỏ cũng đã và đang sử dụng rất nhiều hộp số tự động dạng điều kiển thủy lực, một số còn sử dụng cả điều khiển tự động bằng điện tử. Với việc sử dụng hợp số tự động vào các thiết bị như vậy giúp điều kiện làm việc được cải thiện, giảm mết mỏi cho công nhân vận hành, và nâng cao được hiệu suất công việc...</w:t>
      </w:r>
    </w:p>
    <w:p w:rsidR="00180498" w:rsidRPr="00911914" w:rsidRDefault="00180498" w:rsidP="00F72092">
      <w:pPr>
        <w:spacing w:after="0" w:line="384" w:lineRule="auto"/>
        <w:ind w:right="0" w:firstLine="284"/>
        <w:rPr>
          <w:rFonts w:eastAsia="Calibri"/>
          <w:b/>
          <w:color w:val="auto"/>
          <w:szCs w:val="28"/>
        </w:rPr>
      </w:pPr>
      <w:r w:rsidRPr="00911914">
        <w:rPr>
          <w:rFonts w:eastAsia="Calibri"/>
          <w:b/>
          <w:color w:val="auto"/>
          <w:szCs w:val="28"/>
        </w:rPr>
        <w:t>C. Các loại hộp số tự động</w:t>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t>Để phân loại hộp số tự động người ta thường có các cách phân loại như sau:</w:t>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t>- Dựa vào cách thức điều khiển chia ra:</w:t>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t>+ Hộp số tự động thuần thủy lực (điều khiển thủy lực hoàn toàn). Ở loại này chỉ sử dụng hệ thống thủy lực để điều khiển.</w:t>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t>+ Hộp số tự động điều khiển điện. Loại này sử dụng số liệu (chế độ chuyển số và khóa biến mô) lưu trong ECU (bộ điều khiển điện tử) để điều khiển.</w:t>
      </w:r>
    </w:p>
    <w:p w:rsidR="00180498" w:rsidRPr="00911914" w:rsidRDefault="00180498" w:rsidP="00F72092">
      <w:pPr>
        <w:spacing w:before="120" w:after="120" w:line="256" w:lineRule="auto"/>
        <w:ind w:right="0" w:firstLine="0"/>
        <w:rPr>
          <w:rFonts w:eastAsia="Calibri"/>
          <w:color w:val="auto"/>
          <w:szCs w:val="28"/>
        </w:rPr>
      </w:pPr>
      <w:r w:rsidRPr="00911914">
        <w:rPr>
          <w:rFonts w:eastAsia="Calibri"/>
          <w:noProof/>
          <w:color w:val="auto"/>
          <w:szCs w:val="28"/>
        </w:rPr>
        <w:drawing>
          <wp:inline distT="0" distB="0" distL="0" distR="0">
            <wp:extent cx="6238875" cy="2305050"/>
            <wp:effectExtent l="0" t="0" r="9525" b="0"/>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6246004" cy="2307684"/>
                    </a:xfrm>
                    <a:prstGeom prst="rect">
                      <a:avLst/>
                    </a:prstGeom>
                    <a:noFill/>
                    <a:ln>
                      <a:noFill/>
                    </a:ln>
                  </pic:spPr>
                </pic:pic>
              </a:graphicData>
            </a:graphic>
          </wp:inline>
        </w:drawing>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lastRenderedPageBreak/>
        <w:t>- Dựa vào vị trí lắp đặt người ta chia hộp số tự động thành hai loại:</w:t>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t>+ Hộp số tự động sử dụng cho các xe cầu trước chủ động (hộp số tự động có vi sai).</w:t>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t>+ Hộp số tự động sử dụng cho các xe cầu sau chủ động (hộp số tự động không có vi sai).</w:t>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t>Hộp số tự động sử dụng cho các xe cầu trước chủ động được thiết kế gọn nhẹ hơn so với loại hộp số tự động sử dụng cho cac xe cầu sau chủ động.</w:t>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t>Ngoài ra người ta còn chia hộp số thành các loại khác nhau như: Hộp số tự động vô cấp ( Thay đổi tỉ số truyền thông qua đai dẫn động), hộp số tự động có cấp (Sử dụng bộ bánh răng hành tinh) để truyền  và thay đổi tỉ số truyền. Hộp số tự động vô cấp ít được sử dụng hơn do công nghệ chế tạo phức tạp, giá thành cao. Cho đến nay hộp số tự động có cấp được sử dụng rộng rãi hơn nhiều so với hộp số tự động có cấp. Vì vậy chúng ta chỉ đi nghiên cứu hộp số tự động có cấp.</w:t>
      </w:r>
    </w:p>
    <w:p w:rsidR="00180498" w:rsidRPr="00911914" w:rsidRDefault="004D0841" w:rsidP="004D0841">
      <w:pPr>
        <w:spacing w:before="120" w:after="120" w:line="256" w:lineRule="auto"/>
        <w:ind w:right="0" w:firstLine="0"/>
        <w:jc w:val="center"/>
        <w:rPr>
          <w:rFonts w:eastAsia="Calibri"/>
          <w:color w:val="auto"/>
          <w:szCs w:val="28"/>
        </w:rPr>
      </w:pPr>
      <w:r w:rsidRPr="00911914">
        <w:rPr>
          <w:rFonts w:eastAsia="Calibri"/>
          <w:noProof/>
          <w:color w:val="auto"/>
          <w:szCs w:val="28"/>
        </w:rPr>
        <w:drawing>
          <wp:inline distT="0" distB="0" distL="0" distR="0">
            <wp:extent cx="5676900" cy="2401361"/>
            <wp:effectExtent l="0" t="0" r="0" b="0"/>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697970" cy="2410274"/>
                    </a:xfrm>
                    <a:prstGeom prst="rect">
                      <a:avLst/>
                    </a:prstGeom>
                    <a:noFill/>
                    <a:ln>
                      <a:noFill/>
                    </a:ln>
                  </pic:spPr>
                </pic:pic>
              </a:graphicData>
            </a:graphic>
          </wp:inline>
        </w:drawing>
      </w:r>
    </w:p>
    <w:p w:rsidR="00180498" w:rsidRPr="00911914" w:rsidRDefault="004D0841" w:rsidP="00180498">
      <w:pPr>
        <w:spacing w:before="120" w:after="120" w:line="256" w:lineRule="auto"/>
        <w:ind w:right="0" w:firstLine="284"/>
        <w:jc w:val="center"/>
        <w:rPr>
          <w:rFonts w:eastAsia="Calibri"/>
          <w:color w:val="auto"/>
          <w:szCs w:val="28"/>
        </w:rPr>
      </w:pPr>
      <w:r w:rsidRPr="00911914">
        <w:rPr>
          <w:rFonts w:eastAsia="Calibri"/>
          <w:noProof/>
          <w:color w:val="auto"/>
          <w:szCs w:val="28"/>
        </w:rPr>
        <w:lastRenderedPageBreak/>
        <w:drawing>
          <wp:inline distT="0" distB="0" distL="0" distR="0">
            <wp:extent cx="3552825" cy="1938856"/>
            <wp:effectExtent l="0" t="0" r="0" b="4445"/>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562025" cy="1943877"/>
                    </a:xfrm>
                    <a:prstGeom prst="rect">
                      <a:avLst/>
                    </a:prstGeom>
                    <a:noFill/>
                    <a:ln>
                      <a:noFill/>
                    </a:ln>
                  </pic:spPr>
                </pic:pic>
              </a:graphicData>
            </a:graphic>
          </wp:inline>
        </w:drawing>
      </w:r>
    </w:p>
    <w:p w:rsidR="00180498" w:rsidRPr="00911914" w:rsidRDefault="00180498" w:rsidP="00180498">
      <w:pPr>
        <w:spacing w:before="120" w:after="120" w:line="256" w:lineRule="auto"/>
        <w:ind w:right="0" w:firstLine="284"/>
        <w:rPr>
          <w:rFonts w:eastAsia="Calibri"/>
          <w:color w:val="auto"/>
          <w:szCs w:val="28"/>
        </w:rPr>
      </w:pPr>
      <w:r w:rsidRPr="00911914">
        <w:rPr>
          <w:rFonts w:eastAsia="Calibri"/>
          <w:b/>
          <w:color w:val="auto"/>
          <w:szCs w:val="28"/>
        </w:rPr>
        <w:t>D. Các bộ phận chính của hộp số tự động và chức năng cơ bản của chúng</w:t>
      </w:r>
      <w:r w:rsidRPr="00911914">
        <w:rPr>
          <w:rFonts w:eastAsia="Calibri"/>
          <w:color w:val="auto"/>
          <w:szCs w:val="28"/>
        </w:rPr>
        <w:t>.</w:t>
      </w:r>
    </w:p>
    <w:p w:rsidR="00180498" w:rsidRPr="00911914" w:rsidRDefault="00180498" w:rsidP="00180498">
      <w:pPr>
        <w:spacing w:before="120" w:after="120" w:line="256" w:lineRule="auto"/>
        <w:ind w:right="0" w:firstLine="284"/>
        <w:rPr>
          <w:rFonts w:eastAsia="Calibri"/>
          <w:color w:val="auto"/>
          <w:szCs w:val="28"/>
        </w:rPr>
      </w:pPr>
      <w:r w:rsidRPr="00911914">
        <w:rPr>
          <w:rFonts w:eastAsia="Calibri"/>
          <w:color w:val="auto"/>
          <w:szCs w:val="28"/>
        </w:rPr>
        <w:t>Về cơ bản thì hộp số tự động nó gồm các bộ phận chính:</w:t>
      </w:r>
    </w:p>
    <w:p w:rsidR="00180498" w:rsidRPr="00911914" w:rsidRDefault="00180498" w:rsidP="00180498">
      <w:pPr>
        <w:spacing w:before="120" w:after="120" w:line="256" w:lineRule="auto"/>
        <w:ind w:right="0" w:firstLine="284"/>
        <w:rPr>
          <w:rFonts w:eastAsia="Calibri"/>
          <w:color w:val="auto"/>
          <w:szCs w:val="28"/>
        </w:rPr>
      </w:pPr>
      <w:r w:rsidRPr="00911914">
        <w:rPr>
          <w:rFonts w:eastAsia="Calibri"/>
          <w:color w:val="auto"/>
          <w:szCs w:val="28"/>
        </w:rPr>
        <w:t>- Bộ biến mô</w:t>
      </w:r>
    </w:p>
    <w:p w:rsidR="00180498" w:rsidRPr="00911914" w:rsidRDefault="00180498" w:rsidP="00180498">
      <w:pPr>
        <w:spacing w:before="120" w:after="120" w:line="256" w:lineRule="auto"/>
        <w:ind w:right="0" w:firstLine="284"/>
        <w:rPr>
          <w:rFonts w:eastAsia="Calibri"/>
          <w:color w:val="auto"/>
          <w:szCs w:val="28"/>
        </w:rPr>
      </w:pPr>
      <w:r w:rsidRPr="00911914">
        <w:rPr>
          <w:rFonts w:eastAsia="Calibri"/>
          <w:color w:val="auto"/>
          <w:szCs w:val="28"/>
        </w:rPr>
        <w:t>- Bộ bánh răng hành tinh</w:t>
      </w:r>
    </w:p>
    <w:p w:rsidR="00180498" w:rsidRPr="00911914" w:rsidRDefault="00180498" w:rsidP="00180498">
      <w:pPr>
        <w:spacing w:before="120" w:after="120" w:line="256" w:lineRule="auto"/>
        <w:ind w:right="0" w:firstLine="284"/>
        <w:rPr>
          <w:rFonts w:eastAsia="Calibri"/>
          <w:color w:val="auto"/>
          <w:szCs w:val="28"/>
        </w:rPr>
      </w:pPr>
      <w:r w:rsidRPr="00911914">
        <w:rPr>
          <w:rFonts w:eastAsia="Calibri"/>
          <w:color w:val="auto"/>
          <w:szCs w:val="28"/>
        </w:rPr>
        <w:t>- Bộ điều khiển</w:t>
      </w:r>
    </w:p>
    <w:p w:rsidR="00180498" w:rsidRPr="00911914" w:rsidRDefault="00180498" w:rsidP="00180498">
      <w:pPr>
        <w:spacing w:before="120" w:after="120" w:line="256" w:lineRule="auto"/>
        <w:ind w:right="0" w:firstLine="284"/>
        <w:rPr>
          <w:rFonts w:eastAsia="Calibri"/>
          <w:color w:val="auto"/>
          <w:szCs w:val="28"/>
        </w:rPr>
      </w:pPr>
      <w:r w:rsidRPr="00911914">
        <w:rPr>
          <w:rFonts w:eastAsia="Calibri"/>
          <w:color w:val="auto"/>
          <w:szCs w:val="28"/>
        </w:rPr>
        <w:t>- Bộ truyền động bánh răng hành tinh cuối cùng.</w:t>
      </w:r>
    </w:p>
    <w:p w:rsidR="00180498" w:rsidRPr="00911914" w:rsidRDefault="00180498" w:rsidP="00180498">
      <w:pPr>
        <w:spacing w:before="120" w:after="120" w:line="256" w:lineRule="auto"/>
        <w:ind w:right="0" w:firstLine="284"/>
        <w:rPr>
          <w:rFonts w:eastAsia="Calibri"/>
          <w:color w:val="auto"/>
          <w:szCs w:val="28"/>
        </w:rPr>
      </w:pPr>
      <w:r w:rsidRPr="00911914">
        <w:rPr>
          <w:rFonts w:eastAsia="Calibri"/>
          <w:color w:val="auto"/>
          <w:szCs w:val="28"/>
        </w:rPr>
        <w:t>- Dâu hộp số tự động</w:t>
      </w:r>
    </w:p>
    <w:p w:rsidR="00180498" w:rsidRPr="00911914" w:rsidRDefault="00180498" w:rsidP="00180498">
      <w:pPr>
        <w:spacing w:before="120" w:after="120" w:line="256" w:lineRule="auto"/>
        <w:ind w:right="0" w:firstLine="284"/>
        <w:rPr>
          <w:rFonts w:eastAsia="Calibri"/>
          <w:color w:val="auto"/>
          <w:szCs w:val="28"/>
        </w:rPr>
      </w:pPr>
      <w:r w:rsidRPr="00911914">
        <w:rPr>
          <w:rFonts w:eastAsia="Calibri"/>
          <w:color w:val="auto"/>
          <w:szCs w:val="28"/>
        </w:rPr>
        <w:t>a. Bộ biến mô</w:t>
      </w:r>
    </w:p>
    <w:p w:rsidR="004D0841" w:rsidRPr="00911914" w:rsidRDefault="00180498" w:rsidP="004D0841">
      <w:pPr>
        <w:spacing w:before="120" w:after="120" w:line="256" w:lineRule="auto"/>
        <w:ind w:right="0" w:firstLine="284"/>
        <w:rPr>
          <w:rFonts w:eastAsia="Calibri"/>
          <w:color w:val="auto"/>
          <w:szCs w:val="28"/>
        </w:rPr>
      </w:pPr>
      <w:r w:rsidRPr="00911914">
        <w:rPr>
          <w:rFonts w:eastAsia="Calibri"/>
          <w:color w:val="auto"/>
          <w:szCs w:val="28"/>
        </w:rPr>
        <w:t>Để truyền và khuyếch đại mômen do động cơ sinh ra.</w:t>
      </w:r>
    </w:p>
    <w:p w:rsidR="004D0841" w:rsidRPr="00911914" w:rsidRDefault="004D0841" w:rsidP="004D0841">
      <w:pPr>
        <w:spacing w:before="120" w:after="120" w:line="256" w:lineRule="auto"/>
        <w:ind w:right="0" w:firstLine="284"/>
        <w:jc w:val="center"/>
        <w:rPr>
          <w:rFonts w:ascii="Calibri" w:eastAsia="Calibri" w:hAnsi="Calibri"/>
          <w:color w:val="auto"/>
          <w:szCs w:val="28"/>
        </w:rPr>
      </w:pPr>
      <w:r w:rsidRPr="00911914">
        <w:rPr>
          <w:rFonts w:ascii="Calibri" w:eastAsia="Calibri" w:hAnsi="Calibri"/>
          <w:noProof/>
          <w:color w:val="auto"/>
          <w:szCs w:val="28"/>
        </w:rPr>
        <w:lastRenderedPageBreak/>
        <w:drawing>
          <wp:inline distT="0" distB="0" distL="0" distR="0">
            <wp:extent cx="4448175" cy="3565204"/>
            <wp:effectExtent l="0" t="0" r="0" b="0"/>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451188" cy="3567619"/>
                    </a:xfrm>
                    <a:prstGeom prst="rect">
                      <a:avLst/>
                    </a:prstGeom>
                    <a:noFill/>
                    <a:ln>
                      <a:noFill/>
                    </a:ln>
                  </pic:spPr>
                </pic:pic>
              </a:graphicData>
            </a:graphic>
          </wp:inline>
        </w:drawing>
      </w:r>
    </w:p>
    <w:p w:rsidR="00180498" w:rsidRPr="00911914" w:rsidRDefault="00180498" w:rsidP="004D0841">
      <w:pPr>
        <w:spacing w:before="120" w:after="120" w:line="256" w:lineRule="auto"/>
        <w:ind w:right="0" w:firstLine="284"/>
        <w:rPr>
          <w:rFonts w:ascii="Calibri" w:eastAsia="Calibri" w:hAnsi="Calibri"/>
          <w:color w:val="auto"/>
          <w:szCs w:val="28"/>
        </w:rPr>
      </w:pPr>
      <w:r w:rsidRPr="00911914">
        <w:rPr>
          <w:rFonts w:eastAsia="Calibri"/>
          <w:color w:val="auto"/>
          <w:szCs w:val="28"/>
          <w:u w:val="single"/>
        </w:rPr>
        <w:t>b. Bộ truyền bánh răng hành tinh</w:t>
      </w:r>
    </w:p>
    <w:p w:rsidR="00180498" w:rsidRPr="00911914" w:rsidRDefault="00180498" w:rsidP="00180498">
      <w:pPr>
        <w:spacing w:before="120" w:after="120" w:line="256" w:lineRule="auto"/>
        <w:ind w:right="0" w:firstLine="284"/>
        <w:rPr>
          <w:rFonts w:eastAsia="Calibri"/>
          <w:color w:val="auto"/>
          <w:szCs w:val="28"/>
        </w:rPr>
      </w:pPr>
      <w:r w:rsidRPr="00911914">
        <w:rPr>
          <w:rFonts w:eastAsia="Calibri"/>
          <w:color w:val="auto"/>
          <w:szCs w:val="28"/>
        </w:rPr>
        <w:t>Để chuyển số như giảm tốc, đảo chiều, tăng tốc, và vị trí số trung gian.</w:t>
      </w:r>
    </w:p>
    <w:p w:rsidR="004D0841" w:rsidRPr="00911914" w:rsidRDefault="004D0841" w:rsidP="004D0841">
      <w:pPr>
        <w:spacing w:before="120" w:after="120" w:line="256" w:lineRule="auto"/>
        <w:ind w:right="0" w:firstLine="284"/>
        <w:jc w:val="center"/>
        <w:rPr>
          <w:rFonts w:ascii="Calibri" w:eastAsia="Calibri" w:hAnsi="Calibri"/>
          <w:color w:val="auto"/>
          <w:szCs w:val="28"/>
        </w:rPr>
      </w:pPr>
      <w:r w:rsidRPr="00911914">
        <w:rPr>
          <w:rFonts w:ascii="Calibri" w:eastAsia="Calibri" w:hAnsi="Calibri"/>
          <w:noProof/>
          <w:color w:val="auto"/>
          <w:szCs w:val="28"/>
        </w:rPr>
        <w:drawing>
          <wp:inline distT="0" distB="0" distL="0" distR="0">
            <wp:extent cx="4324011" cy="2714625"/>
            <wp:effectExtent l="0" t="0" r="635" b="0"/>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340392" cy="2724909"/>
                    </a:xfrm>
                    <a:prstGeom prst="rect">
                      <a:avLst/>
                    </a:prstGeom>
                    <a:noFill/>
                    <a:ln>
                      <a:noFill/>
                    </a:ln>
                  </pic:spPr>
                </pic:pic>
              </a:graphicData>
            </a:graphic>
          </wp:inline>
        </w:drawing>
      </w:r>
    </w:p>
    <w:p w:rsidR="00180498" w:rsidRPr="00911914" w:rsidRDefault="00180498" w:rsidP="00F72092">
      <w:pPr>
        <w:spacing w:after="0" w:line="360" w:lineRule="auto"/>
        <w:ind w:right="0" w:firstLine="284"/>
        <w:rPr>
          <w:rFonts w:ascii="Calibri" w:eastAsia="Calibri" w:hAnsi="Calibri"/>
          <w:color w:val="auto"/>
          <w:szCs w:val="28"/>
        </w:rPr>
      </w:pPr>
      <w:r w:rsidRPr="00911914">
        <w:rPr>
          <w:rFonts w:eastAsia="Calibri"/>
          <w:color w:val="auto"/>
          <w:szCs w:val="28"/>
        </w:rPr>
        <w:t>c. Bộ điều khiển.</w:t>
      </w:r>
    </w:p>
    <w:p w:rsidR="00180498" w:rsidRPr="00911914" w:rsidRDefault="00180498" w:rsidP="00F72092">
      <w:pPr>
        <w:spacing w:after="0" w:line="360" w:lineRule="auto"/>
        <w:ind w:right="0" w:firstLine="284"/>
        <w:rPr>
          <w:rFonts w:eastAsia="Calibri"/>
          <w:color w:val="auto"/>
          <w:szCs w:val="28"/>
        </w:rPr>
      </w:pPr>
      <w:r w:rsidRPr="00911914">
        <w:rPr>
          <w:rFonts w:eastAsia="Calibri"/>
          <w:color w:val="auto"/>
          <w:szCs w:val="28"/>
        </w:rPr>
        <w:t xml:space="preserve">Đối với hộp số tự động điều khiển thủy lực hoàn toàn sử dụng bộ điều khiển thủy lực và chúng có chức năng chính: Để điều khiển áp suất thuỷ lực sao cho bộ biến mô và bộ truyền bánh răng hành tinh hoạt động êm. Đối với hộp số tự </w:t>
      </w:r>
      <w:r w:rsidRPr="00911914">
        <w:rPr>
          <w:rFonts w:eastAsia="Calibri"/>
          <w:color w:val="auto"/>
          <w:szCs w:val="28"/>
        </w:rPr>
        <w:lastRenderedPageBreak/>
        <w:t>động điều kiển điện tử sử dụng bộ điều khiển điện tử. Các tín hiệu được chuyển thành các tín hiệu điện trước khi đưa đến điều khiển hộp số.</w:t>
      </w:r>
    </w:p>
    <w:p w:rsidR="00911914" w:rsidRPr="00911914" w:rsidRDefault="00911914" w:rsidP="00180498">
      <w:pPr>
        <w:spacing w:before="120" w:after="120" w:line="256" w:lineRule="auto"/>
        <w:ind w:right="0" w:firstLine="284"/>
        <w:rPr>
          <w:rFonts w:ascii="Calibri" w:eastAsia="Calibri" w:hAnsi="Calibri"/>
          <w:color w:val="auto"/>
          <w:szCs w:val="28"/>
        </w:rPr>
      </w:pPr>
      <w:r w:rsidRPr="00911914">
        <w:rPr>
          <w:rFonts w:ascii="Calibri" w:eastAsia="Calibri" w:hAnsi="Calibri"/>
          <w:noProof/>
          <w:color w:val="auto"/>
          <w:szCs w:val="28"/>
        </w:rPr>
        <w:drawing>
          <wp:inline distT="0" distB="0" distL="0" distR="0">
            <wp:extent cx="5800725" cy="5216156"/>
            <wp:effectExtent l="0" t="0" r="0" b="3810"/>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801674" cy="5217009"/>
                    </a:xfrm>
                    <a:prstGeom prst="rect">
                      <a:avLst/>
                    </a:prstGeom>
                    <a:noFill/>
                    <a:ln>
                      <a:noFill/>
                    </a:ln>
                  </pic:spPr>
                </pic:pic>
              </a:graphicData>
            </a:graphic>
          </wp:inline>
        </w:drawing>
      </w:r>
    </w:p>
    <w:p w:rsidR="00180498" w:rsidRPr="00911914" w:rsidRDefault="00180498" w:rsidP="00F72092">
      <w:pPr>
        <w:spacing w:after="0" w:line="384" w:lineRule="auto"/>
        <w:ind w:right="0" w:firstLine="284"/>
        <w:rPr>
          <w:rFonts w:eastAsia="Calibri"/>
          <w:color w:val="auto"/>
          <w:szCs w:val="28"/>
        </w:rPr>
      </w:pPr>
      <w:r w:rsidRPr="00911914">
        <w:rPr>
          <w:rFonts w:eastAsia="Calibri"/>
          <w:color w:val="auto"/>
          <w:szCs w:val="28"/>
        </w:rPr>
        <w:t>d. Dầu hộp số vừa có chức năng là dung môi nhận và truyền tín hiệu điều khiển vừa có chức năng là chất bôi trơn làm mát.</w:t>
      </w:r>
    </w:p>
    <w:p w:rsidR="00911914" w:rsidRDefault="00911914" w:rsidP="00F72092">
      <w:pPr>
        <w:numPr>
          <w:ilvl w:val="2"/>
          <w:numId w:val="0"/>
        </w:numPr>
        <w:spacing w:after="0" w:line="384" w:lineRule="auto"/>
        <w:ind w:left="900" w:right="120" w:hanging="540"/>
        <w:outlineLvl w:val="2"/>
        <w:rPr>
          <w:rFonts w:eastAsia="Calibri"/>
          <w:b/>
          <w:color w:val="auto"/>
          <w:szCs w:val="28"/>
          <w:u w:val="single"/>
        </w:rPr>
      </w:pPr>
      <w:r w:rsidRPr="00911914">
        <w:rPr>
          <w:rFonts w:eastAsia="Calibri"/>
          <w:b/>
          <w:color w:val="auto"/>
          <w:szCs w:val="28"/>
          <w:u w:val="single"/>
        </w:rPr>
        <w:t xml:space="preserve">2. Hướng </w:t>
      </w:r>
      <w:r w:rsidRPr="00911914">
        <w:rPr>
          <w:b/>
          <w:color w:val="auto"/>
          <w:szCs w:val="28"/>
          <w:u w:val="single"/>
        </w:rPr>
        <w:t>dẫn</w:t>
      </w:r>
      <w:r w:rsidRPr="00911914">
        <w:rPr>
          <w:rFonts w:eastAsia="Calibri"/>
          <w:b/>
          <w:color w:val="auto"/>
          <w:szCs w:val="28"/>
          <w:u w:val="single"/>
        </w:rPr>
        <w:t xml:space="preserve"> thường xuyên </w:t>
      </w:r>
    </w:p>
    <w:p w:rsidR="00911914" w:rsidRDefault="00911914" w:rsidP="00F72092">
      <w:pPr>
        <w:spacing w:after="0" w:line="384" w:lineRule="auto"/>
        <w:ind w:right="0" w:firstLine="284"/>
        <w:rPr>
          <w:rFonts w:eastAsia="Calibri"/>
          <w:color w:val="auto"/>
          <w:szCs w:val="28"/>
        </w:rPr>
      </w:pPr>
      <w:r w:rsidRPr="00911914">
        <w:rPr>
          <w:rFonts w:eastAsia="Calibri"/>
          <w:color w:val="auto"/>
          <w:szCs w:val="28"/>
        </w:rPr>
        <w:t xml:space="preserve">Giáo viên sử dụng </w:t>
      </w:r>
      <w:r w:rsidRPr="00911914">
        <w:rPr>
          <w:rFonts w:eastAsia="Calibri"/>
          <w:b/>
          <w:color w:val="auto"/>
          <w:szCs w:val="28"/>
        </w:rPr>
        <w:t>quy trình tháo lắp hộp số tự động F4A51 trên xe Hyundai SantaFe</w:t>
      </w:r>
      <w:r>
        <w:rPr>
          <w:rFonts w:eastAsia="Calibri"/>
          <w:color w:val="auto"/>
          <w:szCs w:val="28"/>
        </w:rPr>
        <w:t xml:space="preserve"> thực hiện thao tác mẫu trên mô hình và hướng dẫn SV đọc quy trình và thực hiện theo. Qua đó tháo lắp đúng quy trình và nhận dạng cấu tạo của hộp số</w:t>
      </w:r>
      <w:r w:rsidR="00700C82">
        <w:rPr>
          <w:rFonts w:eastAsia="Calibri"/>
          <w:color w:val="auto"/>
          <w:szCs w:val="28"/>
        </w:rPr>
        <w:t>.</w:t>
      </w:r>
    </w:p>
    <w:p w:rsidR="00700C82" w:rsidRPr="00911914" w:rsidRDefault="00700C82" w:rsidP="00F72092">
      <w:pPr>
        <w:spacing w:after="0" w:line="384" w:lineRule="auto"/>
        <w:ind w:right="0" w:firstLine="284"/>
        <w:rPr>
          <w:rFonts w:eastAsia="Calibri"/>
          <w:color w:val="auto"/>
          <w:szCs w:val="28"/>
        </w:rPr>
      </w:pPr>
      <w:r>
        <w:rPr>
          <w:rFonts w:eastAsia="Calibri"/>
          <w:color w:val="auto"/>
          <w:szCs w:val="28"/>
        </w:rPr>
        <w:lastRenderedPageBreak/>
        <w:t>Giáo viên thường xuyên quan sát chú ý an toàn và tháo tác của SV</w:t>
      </w:r>
    </w:p>
    <w:p w:rsidR="00904E7A" w:rsidRPr="00DD7708" w:rsidRDefault="00904E7A" w:rsidP="00F72092">
      <w:pPr>
        <w:pStyle w:val="Heading1"/>
        <w:numPr>
          <w:ilvl w:val="0"/>
          <w:numId w:val="5"/>
        </w:numPr>
        <w:spacing w:after="0" w:line="384" w:lineRule="auto"/>
        <w:rPr>
          <w:szCs w:val="28"/>
        </w:rPr>
      </w:pPr>
      <w:bookmarkStart w:id="51" w:name="_Toc29379331"/>
      <w:r w:rsidRPr="00DD7708">
        <w:rPr>
          <w:szCs w:val="28"/>
        </w:rPr>
        <w:t>Những kết quả đạt được, kinh nghiệm rút ra</w:t>
      </w:r>
      <w:bookmarkEnd w:id="51"/>
    </w:p>
    <w:p w:rsidR="003E0CB1" w:rsidRPr="00DD7708" w:rsidRDefault="003E0CB1" w:rsidP="00F72092">
      <w:pPr>
        <w:spacing w:after="0" w:line="384" w:lineRule="auto"/>
        <w:rPr>
          <w:szCs w:val="28"/>
        </w:rPr>
      </w:pPr>
      <w:r w:rsidRPr="00DD7708">
        <w:rPr>
          <w:szCs w:val="28"/>
        </w:rPr>
        <w:t xml:space="preserve">Sáng kiến kinh nghiệm đã và đang được áp dụng giảng dạy môn </w:t>
      </w:r>
      <w:r w:rsidR="00911914">
        <w:rPr>
          <w:szCs w:val="28"/>
        </w:rPr>
        <w:t>“</w:t>
      </w:r>
      <w:r w:rsidRPr="00DD7708">
        <w:rPr>
          <w:szCs w:val="28"/>
        </w:rPr>
        <w:t xml:space="preserve">thực tập </w:t>
      </w:r>
      <w:r w:rsidR="00911914">
        <w:rPr>
          <w:szCs w:val="28"/>
        </w:rPr>
        <w:t>hệ thống truyền lực trên ôtô” khóa 2018</w:t>
      </w:r>
      <w:r w:rsidRPr="00DD7708">
        <w:rPr>
          <w:szCs w:val="28"/>
        </w:rPr>
        <w:t xml:space="preserve"> hệ cao đẳng tại trường CĐ Lý Tự Trọng TP Hồ Chí Minh và tiếp tục được áp dụng để giảng dạy trong các khóa sau</w:t>
      </w:r>
    </w:p>
    <w:p w:rsidR="00904E7A" w:rsidRPr="00DD7708" w:rsidRDefault="00904E7A" w:rsidP="00F72092">
      <w:pPr>
        <w:pStyle w:val="Heading1"/>
        <w:numPr>
          <w:ilvl w:val="0"/>
          <w:numId w:val="5"/>
        </w:numPr>
        <w:spacing w:after="0" w:line="384" w:lineRule="auto"/>
        <w:rPr>
          <w:szCs w:val="28"/>
        </w:rPr>
      </w:pPr>
      <w:bookmarkStart w:id="52" w:name="_Toc29379332"/>
      <w:r w:rsidRPr="00DD7708">
        <w:rPr>
          <w:szCs w:val="28"/>
        </w:rPr>
        <w:t>Những kiến nghị, đề xuất</w:t>
      </w:r>
      <w:bookmarkEnd w:id="52"/>
    </w:p>
    <w:p w:rsidR="00DA17A3" w:rsidRPr="00DD7708" w:rsidRDefault="00911914" w:rsidP="00F72092">
      <w:pPr>
        <w:spacing w:after="0" w:line="384" w:lineRule="auto"/>
        <w:rPr>
          <w:szCs w:val="28"/>
        </w:rPr>
      </w:pPr>
      <w:r>
        <w:rPr>
          <w:szCs w:val="28"/>
        </w:rPr>
        <w:t>Nên xây dựng tất cả các quy trình tháo lắp in ra và gắng vào các hộp số để SV thao tác đúng theo quy trình trong quá trình thực hành</w:t>
      </w:r>
    </w:p>
    <w:p w:rsidR="00DA17A3" w:rsidRPr="00DD7708" w:rsidRDefault="001A17CE" w:rsidP="00DA17A3">
      <w:pPr>
        <w:spacing w:after="0"/>
        <w:ind w:left="2552" w:right="-509" w:firstLine="688"/>
        <w:rPr>
          <w:bCs/>
          <w:i/>
          <w:szCs w:val="28"/>
        </w:rPr>
      </w:pPr>
      <w:r>
        <w:rPr>
          <w:bCs/>
          <w:i/>
          <w:szCs w:val="28"/>
        </w:rPr>
        <w:t xml:space="preserve">Thành phố Hồ Chí Minh, ngày </w:t>
      </w:r>
      <w:r w:rsidR="00700C82">
        <w:rPr>
          <w:bCs/>
          <w:i/>
          <w:szCs w:val="28"/>
        </w:rPr>
        <w:t>05</w:t>
      </w:r>
      <w:r w:rsidR="00DA17A3" w:rsidRPr="00DD7708">
        <w:rPr>
          <w:bCs/>
          <w:i/>
          <w:szCs w:val="28"/>
        </w:rPr>
        <w:t xml:space="preserve"> tháng </w:t>
      </w:r>
      <w:r>
        <w:rPr>
          <w:bCs/>
          <w:i/>
          <w:szCs w:val="28"/>
        </w:rPr>
        <w:t>0</w:t>
      </w:r>
      <w:r w:rsidR="00DA17A3" w:rsidRPr="00DD7708">
        <w:rPr>
          <w:bCs/>
          <w:i/>
          <w:szCs w:val="28"/>
        </w:rPr>
        <w:t>1</w:t>
      </w:r>
      <w:r w:rsidR="00700C82">
        <w:rPr>
          <w:bCs/>
          <w:i/>
          <w:szCs w:val="28"/>
        </w:rPr>
        <w:t xml:space="preserve"> năm 2020</w:t>
      </w:r>
    </w:p>
    <w:p w:rsidR="00DA17A3" w:rsidRPr="00DD7708" w:rsidRDefault="00DA17A3" w:rsidP="00DA17A3">
      <w:pPr>
        <w:spacing w:after="0"/>
        <w:ind w:left="4352" w:firstLine="688"/>
        <w:rPr>
          <w:b/>
          <w:bCs/>
          <w:szCs w:val="28"/>
        </w:rPr>
      </w:pPr>
      <w:r w:rsidRPr="00DD7708">
        <w:rPr>
          <w:b/>
          <w:bCs/>
          <w:szCs w:val="28"/>
        </w:rPr>
        <w:t>Người viết sáng kiến</w:t>
      </w:r>
    </w:p>
    <w:p w:rsidR="00DA17A3" w:rsidRDefault="00DA17A3" w:rsidP="00DA17A3">
      <w:pPr>
        <w:spacing w:after="0" w:line="400" w:lineRule="atLeast"/>
        <w:rPr>
          <w:szCs w:val="28"/>
        </w:rPr>
      </w:pPr>
    </w:p>
    <w:p w:rsidR="004F2948" w:rsidRPr="00DD7708" w:rsidRDefault="004F2948" w:rsidP="00DA17A3">
      <w:pPr>
        <w:spacing w:after="0" w:line="400" w:lineRule="atLeast"/>
        <w:rPr>
          <w:szCs w:val="28"/>
        </w:rPr>
      </w:pPr>
    </w:p>
    <w:p w:rsidR="00DA17A3" w:rsidRPr="00DD7708" w:rsidRDefault="00DA17A3" w:rsidP="00DA17A3">
      <w:pPr>
        <w:spacing w:after="0" w:line="400" w:lineRule="atLeast"/>
        <w:rPr>
          <w:szCs w:val="28"/>
        </w:rPr>
      </w:pPr>
    </w:p>
    <w:p w:rsidR="00DA17A3" w:rsidRPr="00A61808" w:rsidRDefault="004F2948" w:rsidP="00111863">
      <w:pPr>
        <w:spacing w:after="0" w:line="400" w:lineRule="atLeast"/>
        <w:ind w:left="4320" w:firstLine="720"/>
        <w:rPr>
          <w:b/>
          <w:szCs w:val="28"/>
        </w:rPr>
      </w:pPr>
      <w:r w:rsidRPr="00A61808">
        <w:rPr>
          <w:b/>
          <w:szCs w:val="28"/>
        </w:rPr>
        <w:t xml:space="preserve">     </w:t>
      </w:r>
      <w:r w:rsidR="00DA17A3" w:rsidRPr="00A61808">
        <w:rPr>
          <w:b/>
          <w:szCs w:val="28"/>
        </w:rPr>
        <w:t xml:space="preserve"> </w:t>
      </w:r>
      <w:r w:rsidR="00111863" w:rsidRPr="00A61808">
        <w:rPr>
          <w:b/>
          <w:szCs w:val="28"/>
        </w:rPr>
        <w:t>Kiều Trung T</w:t>
      </w:r>
      <w:r w:rsidR="00911914" w:rsidRPr="00A61808">
        <w:rPr>
          <w:b/>
          <w:szCs w:val="28"/>
        </w:rPr>
        <w:t>ín</w:t>
      </w:r>
    </w:p>
    <w:p w:rsidR="00DA17A3" w:rsidRPr="00DD7708" w:rsidRDefault="00DA17A3" w:rsidP="00904E7A">
      <w:pPr>
        <w:spacing w:after="148" w:line="276" w:lineRule="auto"/>
        <w:ind w:left="-15" w:right="0"/>
        <w:rPr>
          <w:szCs w:val="28"/>
        </w:rPr>
      </w:pPr>
    </w:p>
    <w:p w:rsidR="00DA17A3" w:rsidRPr="00DD7708" w:rsidRDefault="00DA17A3" w:rsidP="00904E7A">
      <w:pPr>
        <w:spacing w:after="148" w:line="276" w:lineRule="auto"/>
        <w:ind w:left="-15" w:right="0"/>
        <w:rPr>
          <w:szCs w:val="28"/>
        </w:rPr>
      </w:pPr>
    </w:p>
    <w:p w:rsidR="00DA17A3" w:rsidRPr="00DD7708" w:rsidRDefault="00DA17A3" w:rsidP="00904E7A">
      <w:pPr>
        <w:spacing w:after="148" w:line="276" w:lineRule="auto"/>
        <w:ind w:left="-15" w:right="0"/>
        <w:rPr>
          <w:szCs w:val="28"/>
        </w:rPr>
      </w:pPr>
    </w:p>
    <w:p w:rsidR="00DA17A3" w:rsidRPr="00DD7708" w:rsidRDefault="00DA17A3" w:rsidP="00904E7A">
      <w:pPr>
        <w:spacing w:after="148" w:line="276" w:lineRule="auto"/>
        <w:ind w:left="-15" w:right="0"/>
        <w:rPr>
          <w:szCs w:val="28"/>
        </w:rPr>
      </w:pPr>
    </w:p>
    <w:p w:rsidR="00DA17A3" w:rsidRPr="00DD7708" w:rsidRDefault="00DA17A3" w:rsidP="00904E7A">
      <w:pPr>
        <w:spacing w:after="148" w:line="276" w:lineRule="auto"/>
        <w:ind w:left="-15" w:right="0"/>
        <w:rPr>
          <w:szCs w:val="28"/>
        </w:rPr>
      </w:pPr>
    </w:p>
    <w:p w:rsidR="00DA17A3" w:rsidRDefault="00DA17A3" w:rsidP="00904E7A">
      <w:pPr>
        <w:spacing w:after="148" w:line="276" w:lineRule="auto"/>
        <w:ind w:left="-15" w:right="0"/>
        <w:rPr>
          <w:szCs w:val="28"/>
        </w:rPr>
      </w:pPr>
    </w:p>
    <w:p w:rsidR="00911914" w:rsidRDefault="00911914" w:rsidP="00904E7A">
      <w:pPr>
        <w:spacing w:after="148" w:line="276" w:lineRule="auto"/>
        <w:ind w:left="-15" w:right="0"/>
        <w:rPr>
          <w:szCs w:val="28"/>
        </w:rPr>
      </w:pPr>
    </w:p>
    <w:p w:rsidR="00911914" w:rsidRDefault="00911914" w:rsidP="00904E7A">
      <w:pPr>
        <w:spacing w:after="148" w:line="276" w:lineRule="auto"/>
        <w:ind w:left="-15" w:right="0"/>
        <w:rPr>
          <w:szCs w:val="28"/>
        </w:rPr>
      </w:pPr>
    </w:p>
    <w:p w:rsidR="00911914" w:rsidRDefault="00911914" w:rsidP="00904E7A">
      <w:pPr>
        <w:spacing w:after="148" w:line="276" w:lineRule="auto"/>
        <w:ind w:left="-15" w:right="0"/>
        <w:rPr>
          <w:szCs w:val="28"/>
        </w:rPr>
      </w:pPr>
    </w:p>
    <w:p w:rsidR="00911914" w:rsidRDefault="00911914" w:rsidP="00904E7A">
      <w:pPr>
        <w:spacing w:after="148" w:line="276" w:lineRule="auto"/>
        <w:ind w:left="-15" w:right="0"/>
        <w:rPr>
          <w:szCs w:val="28"/>
        </w:rPr>
      </w:pPr>
    </w:p>
    <w:p w:rsidR="00911914" w:rsidRDefault="00911914" w:rsidP="00904E7A">
      <w:pPr>
        <w:spacing w:after="148" w:line="276" w:lineRule="auto"/>
        <w:ind w:left="-15" w:right="0"/>
        <w:rPr>
          <w:szCs w:val="28"/>
        </w:rPr>
      </w:pPr>
    </w:p>
    <w:p w:rsidR="00911914" w:rsidRDefault="00911914" w:rsidP="00904E7A">
      <w:pPr>
        <w:spacing w:after="148" w:line="276" w:lineRule="auto"/>
        <w:ind w:left="-15" w:right="0"/>
        <w:rPr>
          <w:szCs w:val="28"/>
        </w:rPr>
      </w:pPr>
    </w:p>
    <w:p w:rsidR="00911914" w:rsidRDefault="00911914" w:rsidP="00904E7A">
      <w:pPr>
        <w:spacing w:after="148" w:line="276" w:lineRule="auto"/>
        <w:ind w:left="-15" w:right="0"/>
        <w:rPr>
          <w:szCs w:val="28"/>
        </w:rPr>
      </w:pPr>
    </w:p>
    <w:p w:rsidR="00C24802" w:rsidRPr="00DD7708" w:rsidRDefault="00DC200C" w:rsidP="00306AF0">
      <w:pPr>
        <w:pStyle w:val="Heading1"/>
        <w:spacing w:line="276" w:lineRule="auto"/>
        <w:jc w:val="center"/>
        <w:rPr>
          <w:szCs w:val="28"/>
        </w:rPr>
      </w:pPr>
      <w:bookmarkStart w:id="53" w:name="_Toc29379333"/>
      <w:r w:rsidRPr="00DD7708">
        <w:rPr>
          <w:szCs w:val="28"/>
        </w:rPr>
        <w:lastRenderedPageBreak/>
        <w:t>TÀI LIỆU THAM KHẢO</w:t>
      </w:r>
      <w:bookmarkEnd w:id="53"/>
    </w:p>
    <w:p w:rsidR="007F6E36" w:rsidRPr="00DD7708" w:rsidRDefault="007F6E36" w:rsidP="00111863">
      <w:pPr>
        <w:rPr>
          <w:szCs w:val="28"/>
        </w:rPr>
      </w:pPr>
      <w:r w:rsidRPr="00DD7708">
        <w:rPr>
          <w:szCs w:val="28"/>
        </w:rPr>
        <w:t xml:space="preserve"> [1]. </w:t>
      </w:r>
      <w:r w:rsidR="00111863" w:rsidRPr="00111863">
        <w:rPr>
          <w:szCs w:val="28"/>
        </w:rPr>
        <w:t>AUTOMATIC TRANSMISSION SERVICE GROUP</w:t>
      </w:r>
      <w:r w:rsidR="00111863">
        <w:rPr>
          <w:szCs w:val="28"/>
        </w:rPr>
        <w:t xml:space="preserve"> </w:t>
      </w:r>
      <w:r w:rsidR="00111863" w:rsidRPr="00111863">
        <w:rPr>
          <w:szCs w:val="28"/>
        </w:rPr>
        <w:t>9200 S. DADELAND BLVD. SUITE 720</w:t>
      </w:r>
      <w:r w:rsidR="00111863">
        <w:rPr>
          <w:szCs w:val="28"/>
        </w:rPr>
        <w:t xml:space="preserve"> </w:t>
      </w:r>
      <w:r w:rsidR="00111863" w:rsidRPr="00111863">
        <w:rPr>
          <w:szCs w:val="28"/>
        </w:rPr>
        <w:t>MIAMI, FLORIDA 33156</w:t>
      </w:r>
    </w:p>
    <w:p w:rsidR="007F6E36" w:rsidRPr="00DD7708" w:rsidRDefault="006C01B1" w:rsidP="006C01B1">
      <w:pPr>
        <w:rPr>
          <w:szCs w:val="28"/>
        </w:rPr>
      </w:pPr>
      <w:r w:rsidRPr="00DD7708">
        <w:rPr>
          <w:szCs w:val="28"/>
        </w:rPr>
        <w:t xml:space="preserve">[2]. </w:t>
      </w:r>
      <w:r w:rsidR="008058BF">
        <w:rPr>
          <w:szCs w:val="28"/>
        </w:rPr>
        <w:t>Tài liệu sửa chữa hộp số tự động xe Hyundai SantaFe năm 2010 trên phần mềm tra cứu GDS</w:t>
      </w:r>
    </w:p>
    <w:sectPr w:rsidR="007F6E36" w:rsidRPr="00DD7708" w:rsidSect="00F72092">
      <w:footerReference w:type="even" r:id="rId54"/>
      <w:footerReference w:type="default" r:id="rId55"/>
      <w:footerReference w:type="first" r:id="rId56"/>
      <w:pgSz w:w="11906" w:h="16841" w:code="9"/>
      <w:pgMar w:top="1134" w:right="1134" w:bottom="2410"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B0B" w:rsidRDefault="00017B0B">
      <w:pPr>
        <w:spacing w:after="0" w:line="240" w:lineRule="auto"/>
      </w:pPr>
      <w:r>
        <w:separator/>
      </w:r>
    </w:p>
  </w:endnote>
  <w:endnote w:type="continuationSeparator" w:id="0">
    <w:p w:rsidR="00017B0B" w:rsidRDefault="00017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altName w:val="Calibri"/>
    <w:charset w:val="00"/>
    <w:family w:val="swiss"/>
    <w:pitch w:val="variable"/>
    <w:sig w:usb0="00000001"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498" w:rsidRDefault="00180498">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498" w:rsidRDefault="00180498">
    <w:pPr>
      <w:tabs>
        <w:tab w:val="center" w:pos="4336"/>
      </w:tabs>
      <w:spacing w:after="0" w:line="259" w:lineRule="auto"/>
      <w:ind w:right="0" w:firstLine="0"/>
      <w:jc w:val="left"/>
    </w:pPr>
    <w:r>
      <w:t xml:space="preserve"> </w:t>
    </w:r>
    <w:r>
      <w:tab/>
      <w:t xml:space="preserve">Trang </w:t>
    </w:r>
    <w:r>
      <w:fldChar w:fldCharType="begin"/>
    </w:r>
    <w:r>
      <w:instrText xml:space="preserve"> PAGE   \* MERGEFORMAT </w:instrText>
    </w:r>
    <w:r>
      <w:fldChar w:fldCharType="separate"/>
    </w:r>
    <w:r w:rsidR="00DC2C3D">
      <w:rPr>
        <w:noProof/>
      </w:rPr>
      <w:t>6</w:t>
    </w:r>
    <w: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498" w:rsidRDefault="00180498">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B0B" w:rsidRDefault="00017B0B">
      <w:pPr>
        <w:spacing w:after="0" w:line="240" w:lineRule="auto"/>
      </w:pPr>
      <w:r>
        <w:separator/>
      </w:r>
    </w:p>
  </w:footnote>
  <w:footnote w:type="continuationSeparator" w:id="0">
    <w:p w:rsidR="00017B0B" w:rsidRDefault="00017B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clip_image001"/>
      </v:shape>
    </w:pict>
  </w:numPicBullet>
  <w:abstractNum w:abstractNumId="0">
    <w:nsid w:val="00014ACE"/>
    <w:multiLevelType w:val="hybridMultilevel"/>
    <w:tmpl w:val="09DC975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1246950"/>
    <w:multiLevelType w:val="hybridMultilevel"/>
    <w:tmpl w:val="1C7869F2"/>
    <w:lvl w:ilvl="0" w:tplc="82D2528C">
      <w:start w:val="1"/>
      <w:numFmt w:val="upperLetter"/>
      <w:lvlText w:val="%1."/>
      <w:lvlJc w:val="left"/>
      <w:pPr>
        <w:ind w:left="916" w:hanging="360"/>
      </w:pPr>
      <w:rPr>
        <w:rFonts w:hint="default"/>
      </w:rPr>
    </w:lvl>
    <w:lvl w:ilvl="1" w:tplc="04090019" w:tentative="1">
      <w:start w:val="1"/>
      <w:numFmt w:val="lowerLetter"/>
      <w:lvlText w:val="%2."/>
      <w:lvlJc w:val="left"/>
      <w:pPr>
        <w:ind w:left="1636" w:hanging="360"/>
      </w:pPr>
    </w:lvl>
    <w:lvl w:ilvl="2" w:tplc="0409001B" w:tentative="1">
      <w:start w:val="1"/>
      <w:numFmt w:val="lowerRoman"/>
      <w:lvlText w:val="%3."/>
      <w:lvlJc w:val="right"/>
      <w:pPr>
        <w:ind w:left="2356" w:hanging="180"/>
      </w:pPr>
    </w:lvl>
    <w:lvl w:ilvl="3" w:tplc="0409000F" w:tentative="1">
      <w:start w:val="1"/>
      <w:numFmt w:val="decimal"/>
      <w:lvlText w:val="%4."/>
      <w:lvlJc w:val="left"/>
      <w:pPr>
        <w:ind w:left="3076" w:hanging="360"/>
      </w:pPr>
    </w:lvl>
    <w:lvl w:ilvl="4" w:tplc="04090019" w:tentative="1">
      <w:start w:val="1"/>
      <w:numFmt w:val="lowerLetter"/>
      <w:lvlText w:val="%5."/>
      <w:lvlJc w:val="left"/>
      <w:pPr>
        <w:ind w:left="3796" w:hanging="360"/>
      </w:pPr>
    </w:lvl>
    <w:lvl w:ilvl="5" w:tplc="0409001B" w:tentative="1">
      <w:start w:val="1"/>
      <w:numFmt w:val="lowerRoman"/>
      <w:lvlText w:val="%6."/>
      <w:lvlJc w:val="right"/>
      <w:pPr>
        <w:ind w:left="4516" w:hanging="180"/>
      </w:pPr>
    </w:lvl>
    <w:lvl w:ilvl="6" w:tplc="0409000F" w:tentative="1">
      <w:start w:val="1"/>
      <w:numFmt w:val="decimal"/>
      <w:lvlText w:val="%7."/>
      <w:lvlJc w:val="left"/>
      <w:pPr>
        <w:ind w:left="5236" w:hanging="360"/>
      </w:pPr>
    </w:lvl>
    <w:lvl w:ilvl="7" w:tplc="04090019" w:tentative="1">
      <w:start w:val="1"/>
      <w:numFmt w:val="lowerLetter"/>
      <w:lvlText w:val="%8."/>
      <w:lvlJc w:val="left"/>
      <w:pPr>
        <w:ind w:left="5956" w:hanging="360"/>
      </w:pPr>
    </w:lvl>
    <w:lvl w:ilvl="8" w:tplc="0409001B" w:tentative="1">
      <w:start w:val="1"/>
      <w:numFmt w:val="lowerRoman"/>
      <w:lvlText w:val="%9."/>
      <w:lvlJc w:val="right"/>
      <w:pPr>
        <w:ind w:left="6676" w:hanging="180"/>
      </w:pPr>
    </w:lvl>
  </w:abstractNum>
  <w:abstractNum w:abstractNumId="2">
    <w:nsid w:val="059F4FEF"/>
    <w:multiLevelType w:val="hybridMultilevel"/>
    <w:tmpl w:val="CF4085AC"/>
    <w:lvl w:ilvl="0" w:tplc="A39AEFB8">
      <w:start w:val="1"/>
      <w:numFmt w:val="decimal"/>
      <w:lvlText w:val="Bước %1."/>
      <w:lvlJc w:val="left"/>
      <w:pPr>
        <w:ind w:left="720" w:hanging="360"/>
      </w:pPr>
      <w:rPr>
        <w:rFonts w:ascii="Times New Roman" w:hAnsi="Times New Roman" w:cs="Times New Roman" w:hint="default"/>
        <w:sz w:val="26"/>
        <w:szCs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B5D1366"/>
    <w:multiLevelType w:val="hybridMultilevel"/>
    <w:tmpl w:val="2B3618EA"/>
    <w:lvl w:ilvl="0" w:tplc="0409000B">
      <w:start w:val="1"/>
      <w:numFmt w:val="bullet"/>
      <w:lvlText w:val=""/>
      <w:lvlJc w:val="left"/>
      <w:pPr>
        <w:ind w:left="9090" w:hanging="360"/>
      </w:pPr>
      <w:rPr>
        <w:rFonts w:ascii="Wingdings" w:hAnsi="Wingdings" w:hint="default"/>
      </w:rPr>
    </w:lvl>
    <w:lvl w:ilvl="1" w:tplc="04090003" w:tentative="1">
      <w:start w:val="1"/>
      <w:numFmt w:val="bullet"/>
      <w:lvlText w:val="o"/>
      <w:lvlJc w:val="left"/>
      <w:pPr>
        <w:ind w:left="9614" w:hanging="360"/>
      </w:pPr>
      <w:rPr>
        <w:rFonts w:ascii="Courier New" w:hAnsi="Courier New" w:cs="Courier New" w:hint="default"/>
      </w:rPr>
    </w:lvl>
    <w:lvl w:ilvl="2" w:tplc="04090005" w:tentative="1">
      <w:start w:val="1"/>
      <w:numFmt w:val="bullet"/>
      <w:lvlText w:val=""/>
      <w:lvlJc w:val="left"/>
      <w:pPr>
        <w:ind w:left="10334" w:hanging="360"/>
      </w:pPr>
      <w:rPr>
        <w:rFonts w:ascii="Wingdings" w:hAnsi="Wingdings" w:hint="default"/>
      </w:rPr>
    </w:lvl>
    <w:lvl w:ilvl="3" w:tplc="04090001" w:tentative="1">
      <w:start w:val="1"/>
      <w:numFmt w:val="bullet"/>
      <w:lvlText w:val=""/>
      <w:lvlJc w:val="left"/>
      <w:pPr>
        <w:ind w:left="11054" w:hanging="360"/>
      </w:pPr>
      <w:rPr>
        <w:rFonts w:ascii="Symbol" w:hAnsi="Symbol" w:hint="default"/>
      </w:rPr>
    </w:lvl>
    <w:lvl w:ilvl="4" w:tplc="04090003" w:tentative="1">
      <w:start w:val="1"/>
      <w:numFmt w:val="bullet"/>
      <w:lvlText w:val="o"/>
      <w:lvlJc w:val="left"/>
      <w:pPr>
        <w:ind w:left="11774" w:hanging="360"/>
      </w:pPr>
      <w:rPr>
        <w:rFonts w:ascii="Courier New" w:hAnsi="Courier New" w:cs="Courier New" w:hint="default"/>
      </w:rPr>
    </w:lvl>
    <w:lvl w:ilvl="5" w:tplc="04090005" w:tentative="1">
      <w:start w:val="1"/>
      <w:numFmt w:val="bullet"/>
      <w:lvlText w:val=""/>
      <w:lvlJc w:val="left"/>
      <w:pPr>
        <w:ind w:left="12494" w:hanging="360"/>
      </w:pPr>
      <w:rPr>
        <w:rFonts w:ascii="Wingdings" w:hAnsi="Wingdings" w:hint="default"/>
      </w:rPr>
    </w:lvl>
    <w:lvl w:ilvl="6" w:tplc="04090001" w:tentative="1">
      <w:start w:val="1"/>
      <w:numFmt w:val="bullet"/>
      <w:lvlText w:val=""/>
      <w:lvlJc w:val="left"/>
      <w:pPr>
        <w:ind w:left="13214" w:hanging="360"/>
      </w:pPr>
      <w:rPr>
        <w:rFonts w:ascii="Symbol" w:hAnsi="Symbol" w:hint="default"/>
      </w:rPr>
    </w:lvl>
    <w:lvl w:ilvl="7" w:tplc="04090003" w:tentative="1">
      <w:start w:val="1"/>
      <w:numFmt w:val="bullet"/>
      <w:lvlText w:val="o"/>
      <w:lvlJc w:val="left"/>
      <w:pPr>
        <w:ind w:left="13934" w:hanging="360"/>
      </w:pPr>
      <w:rPr>
        <w:rFonts w:ascii="Courier New" w:hAnsi="Courier New" w:cs="Courier New" w:hint="default"/>
      </w:rPr>
    </w:lvl>
    <w:lvl w:ilvl="8" w:tplc="04090005" w:tentative="1">
      <w:start w:val="1"/>
      <w:numFmt w:val="bullet"/>
      <w:lvlText w:val=""/>
      <w:lvlJc w:val="left"/>
      <w:pPr>
        <w:ind w:left="14654" w:hanging="360"/>
      </w:pPr>
      <w:rPr>
        <w:rFonts w:ascii="Wingdings" w:hAnsi="Wingdings" w:hint="default"/>
      </w:rPr>
    </w:lvl>
  </w:abstractNum>
  <w:abstractNum w:abstractNumId="4">
    <w:nsid w:val="0DFF1B6C"/>
    <w:multiLevelType w:val="hybridMultilevel"/>
    <w:tmpl w:val="7FEC0064"/>
    <w:lvl w:ilvl="0" w:tplc="0409000B">
      <w:start w:val="1"/>
      <w:numFmt w:val="bullet"/>
      <w:lvlText w:val=""/>
      <w:lvlJc w:val="left"/>
      <w:pPr>
        <w:ind w:left="1276" w:hanging="360"/>
      </w:pPr>
      <w:rPr>
        <w:rFonts w:ascii="Wingdings" w:hAnsi="Wingdings"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5">
    <w:nsid w:val="1212651A"/>
    <w:multiLevelType w:val="multilevel"/>
    <w:tmpl w:val="648005BC"/>
    <w:lvl w:ilvl="0">
      <w:start w:val="12"/>
      <w:numFmt w:val="decimal"/>
      <w:lvlText w:val="%1"/>
      <w:lvlJc w:val="left"/>
      <w:pPr>
        <w:ind w:left="525" w:hanging="525"/>
      </w:pPr>
      <w:rPr>
        <w:rFonts w:hint="default"/>
      </w:rPr>
    </w:lvl>
    <w:lvl w:ilvl="1">
      <w:start w:val="1"/>
      <w:numFmt w:val="upperRoman"/>
      <w:lvlText w:val="%2."/>
      <w:lvlJc w:val="right"/>
      <w:pPr>
        <w:tabs>
          <w:tab w:val="num" w:pos="600"/>
        </w:tabs>
        <w:ind w:left="600" w:hanging="18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520" w:hanging="2160"/>
      </w:pPr>
      <w:rPr>
        <w:rFonts w:hint="default"/>
      </w:rPr>
    </w:lvl>
  </w:abstractNum>
  <w:abstractNum w:abstractNumId="6">
    <w:nsid w:val="1BBD4E0A"/>
    <w:multiLevelType w:val="hybridMultilevel"/>
    <w:tmpl w:val="70CCBCCE"/>
    <w:lvl w:ilvl="0" w:tplc="447E03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22F8491F"/>
    <w:multiLevelType w:val="hybridMultilevel"/>
    <w:tmpl w:val="CCE053A6"/>
    <w:lvl w:ilvl="0" w:tplc="5C0CD4B4">
      <w:start w:val="1"/>
      <w:numFmt w:val="decimal"/>
      <w:lvlText w:val="Bước %1."/>
      <w:lvlJc w:val="left"/>
      <w:pPr>
        <w:ind w:left="720" w:hanging="360"/>
      </w:pPr>
      <w:rPr>
        <w:rFonts w:ascii="Times New Roman" w:hAnsi="Times New Roman" w:cs="Times New Roman" w:hint="default"/>
        <w:sz w:val="28"/>
        <w:szCs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A55453B"/>
    <w:multiLevelType w:val="hybridMultilevel"/>
    <w:tmpl w:val="4008BC86"/>
    <w:lvl w:ilvl="0" w:tplc="553EBAF8">
      <w:start w:val="1"/>
      <w:numFmt w:val="lowerLetter"/>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9">
    <w:nsid w:val="2E400930"/>
    <w:multiLevelType w:val="hybridMultilevel"/>
    <w:tmpl w:val="7A4C3E0C"/>
    <w:lvl w:ilvl="0" w:tplc="87AE7D04">
      <w:start w:val="3"/>
      <w:numFmt w:val="bullet"/>
      <w:lvlText w:val="-"/>
      <w:lvlJc w:val="left"/>
      <w:pPr>
        <w:ind w:left="922" w:hanging="360"/>
      </w:pPr>
      <w:rPr>
        <w:rFonts w:ascii="Times New Roman" w:eastAsia="Times New Roman" w:hAnsi="Times New Roman" w:cs="Times New Roma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10">
    <w:nsid w:val="2E7C74BF"/>
    <w:multiLevelType w:val="hybridMultilevel"/>
    <w:tmpl w:val="44CA51D8"/>
    <w:lvl w:ilvl="0" w:tplc="04090007">
      <w:start w:val="1"/>
      <w:numFmt w:val="bullet"/>
      <w:lvlText w:val=""/>
      <w:lvlPicBulletId w:val="0"/>
      <w:lvlJc w:val="left"/>
      <w:pPr>
        <w:ind w:left="1282" w:hanging="360"/>
      </w:pPr>
      <w:rPr>
        <w:rFonts w:ascii="Symbol" w:hAnsi="Symbol" w:hint="default"/>
      </w:rPr>
    </w:lvl>
    <w:lvl w:ilvl="1" w:tplc="04090003">
      <w:start w:val="1"/>
      <w:numFmt w:val="bullet"/>
      <w:lvlText w:val="o"/>
      <w:lvlJc w:val="left"/>
      <w:pPr>
        <w:ind w:left="2002" w:hanging="360"/>
      </w:pPr>
      <w:rPr>
        <w:rFonts w:ascii="Courier New" w:hAnsi="Courier New" w:cs="Courier New" w:hint="default"/>
      </w:rPr>
    </w:lvl>
    <w:lvl w:ilvl="2" w:tplc="04090005">
      <w:start w:val="1"/>
      <w:numFmt w:val="bullet"/>
      <w:lvlText w:val=""/>
      <w:lvlJc w:val="left"/>
      <w:pPr>
        <w:ind w:left="2722" w:hanging="360"/>
      </w:pPr>
      <w:rPr>
        <w:rFonts w:ascii="Wingdings" w:hAnsi="Wingdings" w:hint="default"/>
      </w:rPr>
    </w:lvl>
    <w:lvl w:ilvl="3" w:tplc="04090001">
      <w:start w:val="1"/>
      <w:numFmt w:val="bullet"/>
      <w:lvlText w:val=""/>
      <w:lvlJc w:val="left"/>
      <w:pPr>
        <w:ind w:left="3442" w:hanging="360"/>
      </w:pPr>
      <w:rPr>
        <w:rFonts w:ascii="Symbol" w:hAnsi="Symbol" w:hint="default"/>
      </w:rPr>
    </w:lvl>
    <w:lvl w:ilvl="4" w:tplc="04090003">
      <w:start w:val="1"/>
      <w:numFmt w:val="bullet"/>
      <w:lvlText w:val="o"/>
      <w:lvlJc w:val="left"/>
      <w:pPr>
        <w:ind w:left="4162" w:hanging="360"/>
      </w:pPr>
      <w:rPr>
        <w:rFonts w:ascii="Courier New" w:hAnsi="Courier New" w:cs="Courier New" w:hint="default"/>
      </w:rPr>
    </w:lvl>
    <w:lvl w:ilvl="5" w:tplc="04090005">
      <w:start w:val="1"/>
      <w:numFmt w:val="bullet"/>
      <w:lvlText w:val=""/>
      <w:lvlJc w:val="left"/>
      <w:pPr>
        <w:ind w:left="4882" w:hanging="360"/>
      </w:pPr>
      <w:rPr>
        <w:rFonts w:ascii="Wingdings" w:hAnsi="Wingdings" w:hint="default"/>
      </w:rPr>
    </w:lvl>
    <w:lvl w:ilvl="6" w:tplc="04090001">
      <w:start w:val="1"/>
      <w:numFmt w:val="bullet"/>
      <w:lvlText w:val=""/>
      <w:lvlJc w:val="left"/>
      <w:pPr>
        <w:ind w:left="5602" w:hanging="360"/>
      </w:pPr>
      <w:rPr>
        <w:rFonts w:ascii="Symbol" w:hAnsi="Symbol" w:hint="default"/>
      </w:rPr>
    </w:lvl>
    <w:lvl w:ilvl="7" w:tplc="04090003">
      <w:start w:val="1"/>
      <w:numFmt w:val="bullet"/>
      <w:lvlText w:val="o"/>
      <w:lvlJc w:val="left"/>
      <w:pPr>
        <w:ind w:left="6322" w:hanging="360"/>
      </w:pPr>
      <w:rPr>
        <w:rFonts w:ascii="Courier New" w:hAnsi="Courier New" w:cs="Courier New" w:hint="default"/>
      </w:rPr>
    </w:lvl>
    <w:lvl w:ilvl="8" w:tplc="04090005">
      <w:start w:val="1"/>
      <w:numFmt w:val="bullet"/>
      <w:lvlText w:val=""/>
      <w:lvlJc w:val="left"/>
      <w:pPr>
        <w:ind w:left="7042" w:hanging="360"/>
      </w:pPr>
      <w:rPr>
        <w:rFonts w:ascii="Wingdings" w:hAnsi="Wingdings" w:hint="default"/>
      </w:rPr>
    </w:lvl>
  </w:abstractNum>
  <w:abstractNum w:abstractNumId="11">
    <w:nsid w:val="31EE3455"/>
    <w:multiLevelType w:val="multilevel"/>
    <w:tmpl w:val="2ECEF9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32953463"/>
    <w:multiLevelType w:val="hybridMultilevel"/>
    <w:tmpl w:val="DCD2238C"/>
    <w:lvl w:ilvl="0" w:tplc="04090007">
      <w:start w:val="1"/>
      <w:numFmt w:val="bullet"/>
      <w:lvlText w:val=""/>
      <w:lvlPicBulletId w:val="0"/>
      <w:lvlJc w:val="left"/>
      <w:pPr>
        <w:ind w:left="1282" w:hanging="360"/>
      </w:pPr>
      <w:rPr>
        <w:rFonts w:ascii="Symbol" w:hAnsi="Symbol" w:hint="default"/>
      </w:rPr>
    </w:lvl>
    <w:lvl w:ilvl="1" w:tplc="04090003">
      <w:start w:val="1"/>
      <w:numFmt w:val="bullet"/>
      <w:lvlText w:val="o"/>
      <w:lvlJc w:val="left"/>
      <w:pPr>
        <w:ind w:left="2002" w:hanging="360"/>
      </w:pPr>
      <w:rPr>
        <w:rFonts w:ascii="Courier New" w:hAnsi="Courier New" w:cs="Courier New" w:hint="default"/>
      </w:rPr>
    </w:lvl>
    <w:lvl w:ilvl="2" w:tplc="04090005">
      <w:start w:val="1"/>
      <w:numFmt w:val="bullet"/>
      <w:lvlText w:val=""/>
      <w:lvlJc w:val="left"/>
      <w:pPr>
        <w:ind w:left="2722" w:hanging="360"/>
      </w:pPr>
      <w:rPr>
        <w:rFonts w:ascii="Wingdings" w:hAnsi="Wingdings" w:hint="default"/>
      </w:rPr>
    </w:lvl>
    <w:lvl w:ilvl="3" w:tplc="04090001">
      <w:start w:val="1"/>
      <w:numFmt w:val="bullet"/>
      <w:lvlText w:val=""/>
      <w:lvlJc w:val="left"/>
      <w:pPr>
        <w:ind w:left="3442" w:hanging="360"/>
      </w:pPr>
      <w:rPr>
        <w:rFonts w:ascii="Symbol" w:hAnsi="Symbol" w:hint="default"/>
      </w:rPr>
    </w:lvl>
    <w:lvl w:ilvl="4" w:tplc="04090003">
      <w:start w:val="1"/>
      <w:numFmt w:val="bullet"/>
      <w:lvlText w:val="o"/>
      <w:lvlJc w:val="left"/>
      <w:pPr>
        <w:ind w:left="4162" w:hanging="360"/>
      </w:pPr>
      <w:rPr>
        <w:rFonts w:ascii="Courier New" w:hAnsi="Courier New" w:cs="Courier New" w:hint="default"/>
      </w:rPr>
    </w:lvl>
    <w:lvl w:ilvl="5" w:tplc="04090005">
      <w:start w:val="1"/>
      <w:numFmt w:val="bullet"/>
      <w:lvlText w:val=""/>
      <w:lvlJc w:val="left"/>
      <w:pPr>
        <w:ind w:left="4882" w:hanging="360"/>
      </w:pPr>
      <w:rPr>
        <w:rFonts w:ascii="Wingdings" w:hAnsi="Wingdings" w:hint="default"/>
      </w:rPr>
    </w:lvl>
    <w:lvl w:ilvl="6" w:tplc="04090001">
      <w:start w:val="1"/>
      <w:numFmt w:val="bullet"/>
      <w:lvlText w:val=""/>
      <w:lvlJc w:val="left"/>
      <w:pPr>
        <w:ind w:left="5602" w:hanging="360"/>
      </w:pPr>
      <w:rPr>
        <w:rFonts w:ascii="Symbol" w:hAnsi="Symbol" w:hint="default"/>
      </w:rPr>
    </w:lvl>
    <w:lvl w:ilvl="7" w:tplc="04090003">
      <w:start w:val="1"/>
      <w:numFmt w:val="bullet"/>
      <w:lvlText w:val="o"/>
      <w:lvlJc w:val="left"/>
      <w:pPr>
        <w:ind w:left="6322" w:hanging="360"/>
      </w:pPr>
      <w:rPr>
        <w:rFonts w:ascii="Courier New" w:hAnsi="Courier New" w:cs="Courier New" w:hint="default"/>
      </w:rPr>
    </w:lvl>
    <w:lvl w:ilvl="8" w:tplc="04090005">
      <w:start w:val="1"/>
      <w:numFmt w:val="bullet"/>
      <w:lvlText w:val=""/>
      <w:lvlJc w:val="left"/>
      <w:pPr>
        <w:ind w:left="7042" w:hanging="360"/>
      </w:pPr>
      <w:rPr>
        <w:rFonts w:ascii="Wingdings" w:hAnsi="Wingdings" w:hint="default"/>
      </w:rPr>
    </w:lvl>
  </w:abstractNum>
  <w:abstractNum w:abstractNumId="13">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CA301F"/>
    <w:multiLevelType w:val="hybridMultilevel"/>
    <w:tmpl w:val="70CCBCCE"/>
    <w:lvl w:ilvl="0" w:tplc="447E037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3C2520D1"/>
    <w:multiLevelType w:val="multilevel"/>
    <w:tmpl w:val="04090027"/>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1080"/>
        </w:tabs>
        <w:ind w:left="720" w:firstLine="0"/>
      </w:pPr>
      <w:rPr>
        <w:rFonts w:hint="default"/>
        <w:b/>
        <w:i w:val="0"/>
        <w:sz w:val="28"/>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6">
    <w:nsid w:val="53E71DCF"/>
    <w:multiLevelType w:val="hybridMultilevel"/>
    <w:tmpl w:val="FA4CC820"/>
    <w:lvl w:ilvl="0" w:tplc="142073B8">
      <w:start w:val="1"/>
      <w:numFmt w:val="bullet"/>
      <w:lvlText w:val=""/>
      <w:lvlJc w:val="left"/>
      <w:pPr>
        <w:ind w:left="1282" w:hanging="360"/>
      </w:pPr>
      <w:rPr>
        <w:rFonts w:ascii="Wingdings" w:hAnsi="Wingdings"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7">
    <w:nsid w:val="575113D8"/>
    <w:multiLevelType w:val="multilevel"/>
    <w:tmpl w:val="0220C19A"/>
    <w:lvl w:ilvl="0">
      <w:start w:val="5"/>
      <w:numFmt w:val="decimal"/>
      <w:lvlText w:val="%1"/>
      <w:lvlJc w:val="left"/>
      <w:pPr>
        <w:ind w:left="0" w:hanging="447"/>
      </w:pPr>
    </w:lvl>
    <w:lvl w:ilvl="1">
      <w:start w:val="1"/>
      <w:numFmt w:val="decimal"/>
      <w:lvlText w:val="%1.%2"/>
      <w:lvlJc w:val="left"/>
      <w:pPr>
        <w:ind w:left="0" w:hanging="447"/>
      </w:pPr>
      <w:rPr>
        <w:rFonts w:ascii="Times New Roman" w:eastAsia="Times New Roman" w:hAnsi="Times New Roman" w:cs="Times New Roman" w:hint="default"/>
        <w:b/>
        <w:bCs/>
        <w:w w:val="99"/>
        <w:sz w:val="28"/>
        <w:szCs w:val="28"/>
      </w:rPr>
    </w:lvl>
    <w:lvl w:ilvl="2">
      <w:start w:val="1"/>
      <w:numFmt w:val="bullet"/>
      <w:lvlText w:val=""/>
      <w:lvlJc w:val="left"/>
      <w:pPr>
        <w:ind w:left="0" w:hanging="360"/>
      </w:pPr>
      <w:rPr>
        <w:rFonts w:ascii="Wingdings" w:hAnsi="Wingdings" w:hint="default"/>
        <w:sz w:val="24"/>
        <w:szCs w:val="24"/>
      </w:r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
    <w:nsid w:val="5DBC3D58"/>
    <w:multiLevelType w:val="multilevel"/>
    <w:tmpl w:val="79C01572"/>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nsid w:val="628F55CA"/>
    <w:multiLevelType w:val="hybridMultilevel"/>
    <w:tmpl w:val="80664C68"/>
    <w:lvl w:ilvl="0" w:tplc="9162F578">
      <w:start w:val="1"/>
      <w:numFmt w:val="decimal"/>
      <w:pStyle w:val="Heading4"/>
      <w:lvlText w:val="Hình 1. %1"/>
      <w:lvlJc w:val="left"/>
      <w:pPr>
        <w:ind w:left="711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F776E67"/>
    <w:multiLevelType w:val="hybridMultilevel"/>
    <w:tmpl w:val="E76EF452"/>
    <w:lvl w:ilvl="0" w:tplc="D918039C">
      <w:start w:val="3"/>
      <w:numFmt w:val="bullet"/>
      <w:lvlText w:val="-"/>
      <w:lvlJc w:val="left"/>
      <w:pPr>
        <w:ind w:left="922" w:hanging="360"/>
      </w:pPr>
      <w:rPr>
        <w:rFonts w:ascii="Times New Roman" w:eastAsia="Times New Roman" w:hAnsi="Times New Roman" w:cs="Times New Roman" w:hint="default"/>
      </w:rPr>
    </w:lvl>
    <w:lvl w:ilvl="1" w:tplc="04090003" w:tentative="1">
      <w:start w:val="1"/>
      <w:numFmt w:val="bullet"/>
      <w:lvlText w:val="o"/>
      <w:lvlJc w:val="left"/>
      <w:pPr>
        <w:ind w:left="1642" w:hanging="360"/>
      </w:pPr>
      <w:rPr>
        <w:rFonts w:ascii="Courier New" w:hAnsi="Courier New" w:cs="Courier New" w:hint="default"/>
      </w:rPr>
    </w:lvl>
    <w:lvl w:ilvl="2" w:tplc="04090005" w:tentative="1">
      <w:start w:val="1"/>
      <w:numFmt w:val="bullet"/>
      <w:lvlText w:val=""/>
      <w:lvlJc w:val="left"/>
      <w:pPr>
        <w:ind w:left="2362" w:hanging="360"/>
      </w:pPr>
      <w:rPr>
        <w:rFonts w:ascii="Wingdings" w:hAnsi="Wingdings" w:hint="default"/>
      </w:rPr>
    </w:lvl>
    <w:lvl w:ilvl="3" w:tplc="04090001" w:tentative="1">
      <w:start w:val="1"/>
      <w:numFmt w:val="bullet"/>
      <w:lvlText w:val=""/>
      <w:lvlJc w:val="left"/>
      <w:pPr>
        <w:ind w:left="3082" w:hanging="360"/>
      </w:pPr>
      <w:rPr>
        <w:rFonts w:ascii="Symbol" w:hAnsi="Symbol" w:hint="default"/>
      </w:rPr>
    </w:lvl>
    <w:lvl w:ilvl="4" w:tplc="04090003" w:tentative="1">
      <w:start w:val="1"/>
      <w:numFmt w:val="bullet"/>
      <w:lvlText w:val="o"/>
      <w:lvlJc w:val="left"/>
      <w:pPr>
        <w:ind w:left="3802" w:hanging="360"/>
      </w:pPr>
      <w:rPr>
        <w:rFonts w:ascii="Courier New" w:hAnsi="Courier New" w:cs="Courier New" w:hint="default"/>
      </w:rPr>
    </w:lvl>
    <w:lvl w:ilvl="5" w:tplc="04090005" w:tentative="1">
      <w:start w:val="1"/>
      <w:numFmt w:val="bullet"/>
      <w:lvlText w:val=""/>
      <w:lvlJc w:val="left"/>
      <w:pPr>
        <w:ind w:left="4522" w:hanging="360"/>
      </w:pPr>
      <w:rPr>
        <w:rFonts w:ascii="Wingdings" w:hAnsi="Wingdings" w:hint="default"/>
      </w:rPr>
    </w:lvl>
    <w:lvl w:ilvl="6" w:tplc="04090001" w:tentative="1">
      <w:start w:val="1"/>
      <w:numFmt w:val="bullet"/>
      <w:lvlText w:val=""/>
      <w:lvlJc w:val="left"/>
      <w:pPr>
        <w:ind w:left="5242" w:hanging="360"/>
      </w:pPr>
      <w:rPr>
        <w:rFonts w:ascii="Symbol" w:hAnsi="Symbol" w:hint="default"/>
      </w:rPr>
    </w:lvl>
    <w:lvl w:ilvl="7" w:tplc="04090003" w:tentative="1">
      <w:start w:val="1"/>
      <w:numFmt w:val="bullet"/>
      <w:lvlText w:val="o"/>
      <w:lvlJc w:val="left"/>
      <w:pPr>
        <w:ind w:left="5962" w:hanging="360"/>
      </w:pPr>
      <w:rPr>
        <w:rFonts w:ascii="Courier New" w:hAnsi="Courier New" w:cs="Courier New" w:hint="default"/>
      </w:rPr>
    </w:lvl>
    <w:lvl w:ilvl="8" w:tplc="04090005" w:tentative="1">
      <w:start w:val="1"/>
      <w:numFmt w:val="bullet"/>
      <w:lvlText w:val=""/>
      <w:lvlJc w:val="left"/>
      <w:pPr>
        <w:ind w:left="6682" w:hanging="360"/>
      </w:pPr>
      <w:rPr>
        <w:rFonts w:ascii="Wingdings" w:hAnsi="Wingdings" w:hint="default"/>
      </w:rPr>
    </w:lvl>
  </w:abstractNum>
  <w:abstractNum w:abstractNumId="21">
    <w:nsid w:val="6FD17CAF"/>
    <w:multiLevelType w:val="hybridMultilevel"/>
    <w:tmpl w:val="3D94E304"/>
    <w:lvl w:ilvl="0" w:tplc="8B7EFB80">
      <w:start w:val="4"/>
      <w:numFmt w:val="decimal"/>
      <w:lvlText w:val="%1."/>
      <w:lvlJc w:val="left"/>
      <w:pPr>
        <w:ind w:left="1276"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9D37907"/>
    <w:multiLevelType w:val="hybridMultilevel"/>
    <w:tmpl w:val="C264E704"/>
    <w:lvl w:ilvl="0" w:tplc="0409000B">
      <w:start w:val="1"/>
      <w:numFmt w:val="bullet"/>
      <w:lvlText w:val=""/>
      <w:lvlJc w:val="left"/>
      <w:pPr>
        <w:ind w:left="1320" w:hanging="360"/>
      </w:pPr>
      <w:rPr>
        <w:rFonts w:ascii="Wingdings" w:hAnsi="Wingdings"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23">
    <w:nsid w:val="7A5E291E"/>
    <w:multiLevelType w:val="multilevel"/>
    <w:tmpl w:val="4B765E0C"/>
    <w:lvl w:ilvl="0">
      <w:start w:val="5"/>
      <w:numFmt w:val="decimal"/>
      <w:lvlText w:val="%1"/>
      <w:lvlJc w:val="left"/>
      <w:pPr>
        <w:ind w:left="0" w:hanging="447"/>
      </w:pPr>
    </w:lvl>
    <w:lvl w:ilvl="1">
      <w:start w:val="1"/>
      <w:numFmt w:val="decimal"/>
      <w:lvlText w:val="%1.%2"/>
      <w:lvlJc w:val="left"/>
      <w:pPr>
        <w:ind w:left="0" w:hanging="447"/>
      </w:pPr>
      <w:rPr>
        <w:rFonts w:ascii="Times New Roman" w:eastAsia="Times New Roman" w:hAnsi="Times New Roman" w:cs="Times New Roman" w:hint="default"/>
        <w:b/>
        <w:bCs/>
        <w:w w:val="99"/>
        <w:sz w:val="28"/>
        <w:szCs w:val="28"/>
      </w:rPr>
    </w:lvl>
    <w:lvl w:ilvl="2">
      <w:start w:val="1"/>
      <w:numFmt w:val="bullet"/>
      <w:lvlText w:val="-"/>
      <w:lvlJc w:val="left"/>
      <w:pPr>
        <w:ind w:left="0" w:hanging="360"/>
      </w:pPr>
      <w:rPr>
        <w:rFonts w:ascii="Times New Roman" w:eastAsia="Times New Roman" w:hAnsi="Times New Roman" w:cs="Times New Roman" w:hint="default"/>
        <w:sz w:val="24"/>
        <w:szCs w:val="24"/>
      </w:r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1"/>
  </w:num>
  <w:num w:numId="2">
    <w:abstractNumId w:val="18"/>
  </w:num>
  <w:num w:numId="3">
    <w:abstractNumId w:val="15"/>
  </w:num>
  <w:num w:numId="4">
    <w:abstractNumId w:val="5"/>
  </w:num>
  <w:num w:numId="5">
    <w:abstractNumId w:val="21"/>
  </w:num>
  <w:num w:numId="6">
    <w:abstractNumId w:val="4"/>
  </w:num>
  <w:num w:numId="7">
    <w:abstractNumId w:val="22"/>
  </w:num>
  <w:num w:numId="8">
    <w:abstractNumId w:val="14"/>
  </w:num>
  <w:num w:numId="9">
    <w:abstractNumId w:val="3"/>
  </w:num>
  <w:num w:numId="10">
    <w:abstractNumId w:val="9"/>
  </w:num>
  <w:num w:numId="11">
    <w:abstractNumId w:val="20"/>
  </w:num>
  <w:num w:numId="12">
    <w:abstractNumId w:val="6"/>
  </w:num>
  <w:num w:numId="13">
    <w:abstractNumId w:val="8"/>
  </w:num>
  <w:num w:numId="14">
    <w:abstractNumId w:val="16"/>
  </w:num>
  <w:num w:numId="15">
    <w:abstractNumId w:val="12"/>
  </w:num>
  <w:num w:numId="16">
    <w:abstractNumId w:val="10"/>
  </w:num>
  <w:num w:numId="17">
    <w:abstractNumId w:val="0"/>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num>
  <w:num w:numId="21">
    <w:abstractNumId w:val="0"/>
  </w:num>
  <w:num w:numId="22">
    <w:abstractNumId w:val="10"/>
  </w:num>
  <w:num w:numId="23">
    <w:abstractNumId w:val="19"/>
  </w:num>
  <w:num w:numId="24">
    <w:abstractNumId w:val="7"/>
  </w:num>
  <w:num w:numId="25">
    <w:abstractNumId w:val="2"/>
  </w:num>
  <w:num w:numId="26">
    <w:abstractNumId w:val="23"/>
    <w:lvlOverride w:ilvl="0">
      <w:startOverride w:val="5"/>
    </w:lvlOverride>
    <w:lvlOverride w:ilvl="1">
      <w:startOverride w:val="1"/>
    </w:lvlOverride>
    <w:lvlOverride w:ilvl="2"/>
    <w:lvlOverride w:ilvl="3"/>
    <w:lvlOverride w:ilvl="4"/>
    <w:lvlOverride w:ilvl="5"/>
    <w:lvlOverride w:ilvl="6"/>
    <w:lvlOverride w:ilvl="7"/>
    <w:lvlOverride w:ilvl="8"/>
  </w:num>
  <w:num w:numId="27">
    <w:abstractNumId w:val="17"/>
  </w:num>
  <w:num w:numId="2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802"/>
    <w:rsid w:val="00002434"/>
    <w:rsid w:val="0001390D"/>
    <w:rsid w:val="00017B0B"/>
    <w:rsid w:val="000474A7"/>
    <w:rsid w:val="00052A52"/>
    <w:rsid w:val="0009518B"/>
    <w:rsid w:val="000A71AA"/>
    <w:rsid w:val="000B4B37"/>
    <w:rsid w:val="000E0637"/>
    <w:rsid w:val="000E492F"/>
    <w:rsid w:val="00111863"/>
    <w:rsid w:val="00141130"/>
    <w:rsid w:val="00180498"/>
    <w:rsid w:val="001A17CE"/>
    <w:rsid w:val="001A2855"/>
    <w:rsid w:val="001C0F4C"/>
    <w:rsid w:val="001D02C9"/>
    <w:rsid w:val="001D3946"/>
    <w:rsid w:val="00215C5E"/>
    <w:rsid w:val="00253D6B"/>
    <w:rsid w:val="002C685E"/>
    <w:rsid w:val="002E13EB"/>
    <w:rsid w:val="002F6E3C"/>
    <w:rsid w:val="00301CD0"/>
    <w:rsid w:val="00303352"/>
    <w:rsid w:val="00306AF0"/>
    <w:rsid w:val="003C0EEF"/>
    <w:rsid w:val="003C5478"/>
    <w:rsid w:val="003E0CB1"/>
    <w:rsid w:val="003F77EF"/>
    <w:rsid w:val="004022F9"/>
    <w:rsid w:val="00404B7A"/>
    <w:rsid w:val="004211C3"/>
    <w:rsid w:val="00475383"/>
    <w:rsid w:val="004911BB"/>
    <w:rsid w:val="004A7513"/>
    <w:rsid w:val="004B1746"/>
    <w:rsid w:val="004D0841"/>
    <w:rsid w:val="004E5FE6"/>
    <w:rsid w:val="004F2948"/>
    <w:rsid w:val="00550EBB"/>
    <w:rsid w:val="005556E1"/>
    <w:rsid w:val="00565C12"/>
    <w:rsid w:val="005E3E8E"/>
    <w:rsid w:val="006213E6"/>
    <w:rsid w:val="00640510"/>
    <w:rsid w:val="00677D4D"/>
    <w:rsid w:val="00685EA0"/>
    <w:rsid w:val="006910C6"/>
    <w:rsid w:val="006C01B1"/>
    <w:rsid w:val="006E657F"/>
    <w:rsid w:val="00700C82"/>
    <w:rsid w:val="007031B8"/>
    <w:rsid w:val="00703FF1"/>
    <w:rsid w:val="007A259B"/>
    <w:rsid w:val="007A3C36"/>
    <w:rsid w:val="007A6560"/>
    <w:rsid w:val="007B4BD3"/>
    <w:rsid w:val="007F6392"/>
    <w:rsid w:val="007F6E36"/>
    <w:rsid w:val="008058BF"/>
    <w:rsid w:val="00810523"/>
    <w:rsid w:val="0082496A"/>
    <w:rsid w:val="00826FA8"/>
    <w:rsid w:val="008861A0"/>
    <w:rsid w:val="008A428F"/>
    <w:rsid w:val="008A789F"/>
    <w:rsid w:val="008B6653"/>
    <w:rsid w:val="008D36F9"/>
    <w:rsid w:val="008F75A5"/>
    <w:rsid w:val="00904E7A"/>
    <w:rsid w:val="00911914"/>
    <w:rsid w:val="00913A9B"/>
    <w:rsid w:val="00937F83"/>
    <w:rsid w:val="00943554"/>
    <w:rsid w:val="00965347"/>
    <w:rsid w:val="00966D3B"/>
    <w:rsid w:val="0099532B"/>
    <w:rsid w:val="009B4D61"/>
    <w:rsid w:val="009E78B6"/>
    <w:rsid w:val="009F24C0"/>
    <w:rsid w:val="009F35A4"/>
    <w:rsid w:val="00A02281"/>
    <w:rsid w:val="00A572DD"/>
    <w:rsid w:val="00A61808"/>
    <w:rsid w:val="00A65737"/>
    <w:rsid w:val="00A75A09"/>
    <w:rsid w:val="00A81C26"/>
    <w:rsid w:val="00A82970"/>
    <w:rsid w:val="00A8573C"/>
    <w:rsid w:val="00AB42BA"/>
    <w:rsid w:val="00AB45C1"/>
    <w:rsid w:val="00AC7DE0"/>
    <w:rsid w:val="00AD0D81"/>
    <w:rsid w:val="00AD23F9"/>
    <w:rsid w:val="00AD2E36"/>
    <w:rsid w:val="00AF7FC1"/>
    <w:rsid w:val="00B925FB"/>
    <w:rsid w:val="00BB679F"/>
    <w:rsid w:val="00C073FD"/>
    <w:rsid w:val="00C24802"/>
    <w:rsid w:val="00C25513"/>
    <w:rsid w:val="00C46FC6"/>
    <w:rsid w:val="00C5169C"/>
    <w:rsid w:val="00C7136C"/>
    <w:rsid w:val="00C72334"/>
    <w:rsid w:val="00C77014"/>
    <w:rsid w:val="00C77704"/>
    <w:rsid w:val="00CC0F5E"/>
    <w:rsid w:val="00CE4955"/>
    <w:rsid w:val="00CF23B2"/>
    <w:rsid w:val="00D354BD"/>
    <w:rsid w:val="00D4614F"/>
    <w:rsid w:val="00D57382"/>
    <w:rsid w:val="00D856C6"/>
    <w:rsid w:val="00D85D27"/>
    <w:rsid w:val="00DA17A3"/>
    <w:rsid w:val="00DC200C"/>
    <w:rsid w:val="00DC2C3D"/>
    <w:rsid w:val="00DD7708"/>
    <w:rsid w:val="00E16FC0"/>
    <w:rsid w:val="00E17FA6"/>
    <w:rsid w:val="00E53B52"/>
    <w:rsid w:val="00E575A5"/>
    <w:rsid w:val="00E6604F"/>
    <w:rsid w:val="00E97A3F"/>
    <w:rsid w:val="00EA39DE"/>
    <w:rsid w:val="00F13C90"/>
    <w:rsid w:val="00F65B08"/>
    <w:rsid w:val="00F707D1"/>
    <w:rsid w:val="00F72092"/>
    <w:rsid w:val="00F748DF"/>
    <w:rsid w:val="00F83C84"/>
    <w:rsid w:val="00F8490F"/>
    <w:rsid w:val="00F87BD7"/>
    <w:rsid w:val="00F911A4"/>
    <w:rsid w:val="00FB28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 w:line="385" w:lineRule="auto"/>
      <w:ind w:right="10" w:firstLine="556"/>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rsid w:val="000E492F"/>
    <w:pPr>
      <w:keepNext/>
      <w:keepLines/>
      <w:spacing w:after="180"/>
      <w:ind w:left="10" w:right="287"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80"/>
      <w:ind w:left="10" w:right="287" w:hanging="10"/>
      <w:outlineLvl w:val="1"/>
    </w:pPr>
    <w:rPr>
      <w:rFonts w:ascii="Times New Roman" w:eastAsia="Times New Roman" w:hAnsi="Times New Roman" w:cs="Times New Roman"/>
      <w:b/>
      <w:color w:val="000000"/>
      <w:sz w:val="28"/>
    </w:rPr>
  </w:style>
  <w:style w:type="paragraph" w:styleId="Heading3">
    <w:name w:val="heading 3"/>
    <w:basedOn w:val="Normal"/>
    <w:next w:val="Normal"/>
    <w:link w:val="Heading3Char"/>
    <w:uiPriority w:val="9"/>
    <w:unhideWhenUsed/>
    <w:qFormat/>
    <w:rsid w:val="00253D6B"/>
    <w:pPr>
      <w:keepNext/>
      <w:keepLines/>
      <w:spacing w:before="40" w:after="0"/>
      <w:outlineLvl w:val="2"/>
    </w:pPr>
    <w:rPr>
      <w:rFonts w:eastAsiaTheme="majorEastAsia" w:cstheme="majorBidi"/>
      <w:b/>
      <w:color w:val="auto"/>
      <w:szCs w:val="24"/>
    </w:rPr>
  </w:style>
  <w:style w:type="paragraph" w:styleId="Heading4">
    <w:name w:val="heading 4"/>
    <w:basedOn w:val="ListParagraph"/>
    <w:next w:val="Normal"/>
    <w:link w:val="Heading4Char"/>
    <w:uiPriority w:val="9"/>
    <w:unhideWhenUsed/>
    <w:qFormat/>
    <w:rsid w:val="00CC0F5E"/>
    <w:pPr>
      <w:numPr>
        <w:numId w:val="23"/>
      </w:numPr>
      <w:snapToGrid w:val="0"/>
      <w:spacing w:after="160" w:line="256" w:lineRule="auto"/>
      <w:ind w:left="0" w:right="0" w:firstLine="0"/>
      <w:jc w:val="center"/>
      <w:outlineLvl w:val="3"/>
    </w:pPr>
    <w:rPr>
      <w:rFonts w:eastAsia="Calibri"/>
      <w:i/>
      <w:color w:val="auto"/>
      <w:szCs w:val="26"/>
    </w:rPr>
  </w:style>
  <w:style w:type="paragraph" w:styleId="Heading5">
    <w:name w:val="heading 5"/>
    <w:basedOn w:val="Normal"/>
    <w:next w:val="Normal"/>
    <w:link w:val="Heading5Char"/>
    <w:uiPriority w:val="9"/>
    <w:semiHidden/>
    <w:unhideWhenUsed/>
    <w:qFormat/>
    <w:rsid w:val="00301CD0"/>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01CD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E492F"/>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253D6B"/>
    <w:pPr>
      <w:spacing w:before="240" w:after="0"/>
      <w:ind w:left="0" w:right="0" w:firstLine="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A61808"/>
    <w:pPr>
      <w:tabs>
        <w:tab w:val="left" w:pos="1100"/>
        <w:tab w:val="right" w:leader="dot" w:pos="9072"/>
      </w:tabs>
      <w:spacing w:after="100"/>
    </w:pPr>
  </w:style>
  <w:style w:type="paragraph" w:styleId="TOC2">
    <w:name w:val="toc 2"/>
    <w:basedOn w:val="Normal"/>
    <w:next w:val="Normal"/>
    <w:autoRedefine/>
    <w:uiPriority w:val="39"/>
    <w:unhideWhenUsed/>
    <w:rsid w:val="00A61808"/>
    <w:pPr>
      <w:tabs>
        <w:tab w:val="left" w:pos="1540"/>
        <w:tab w:val="right" w:leader="dot" w:pos="9072"/>
      </w:tabs>
      <w:spacing w:after="100"/>
      <w:ind w:left="280"/>
    </w:pPr>
  </w:style>
  <w:style w:type="character" w:styleId="Hyperlink">
    <w:name w:val="Hyperlink"/>
    <w:basedOn w:val="DefaultParagraphFont"/>
    <w:uiPriority w:val="99"/>
    <w:unhideWhenUsed/>
    <w:rsid w:val="00253D6B"/>
    <w:rPr>
      <w:color w:val="0563C1" w:themeColor="hyperlink"/>
      <w:u w:val="single"/>
    </w:rPr>
  </w:style>
  <w:style w:type="character" w:customStyle="1" w:styleId="Heading3Char">
    <w:name w:val="Heading 3 Char"/>
    <w:basedOn w:val="DefaultParagraphFont"/>
    <w:link w:val="Heading3"/>
    <w:uiPriority w:val="9"/>
    <w:rsid w:val="00253D6B"/>
    <w:rPr>
      <w:rFonts w:ascii="Times New Roman" w:eastAsiaTheme="majorEastAsia" w:hAnsi="Times New Roman" w:cstheme="majorBidi"/>
      <w:b/>
      <w:sz w:val="28"/>
      <w:szCs w:val="24"/>
    </w:rPr>
  </w:style>
  <w:style w:type="paragraph" w:styleId="TOC3">
    <w:name w:val="toc 3"/>
    <w:basedOn w:val="Normal"/>
    <w:next w:val="Normal"/>
    <w:autoRedefine/>
    <w:uiPriority w:val="39"/>
    <w:unhideWhenUsed/>
    <w:rsid w:val="00253D6B"/>
    <w:pPr>
      <w:spacing w:after="100"/>
      <w:ind w:left="560"/>
    </w:pPr>
  </w:style>
  <w:style w:type="paragraph" w:styleId="Header">
    <w:name w:val="header"/>
    <w:basedOn w:val="Normal"/>
    <w:link w:val="HeaderChar"/>
    <w:uiPriority w:val="99"/>
    <w:unhideWhenUsed/>
    <w:rsid w:val="004211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11C3"/>
    <w:rPr>
      <w:rFonts w:ascii="Times New Roman" w:eastAsia="Times New Roman" w:hAnsi="Times New Roman" w:cs="Times New Roman"/>
      <w:color w:val="000000"/>
      <w:sz w:val="28"/>
    </w:rPr>
  </w:style>
  <w:style w:type="paragraph" w:styleId="ListParagraph">
    <w:name w:val="List Paragraph"/>
    <w:basedOn w:val="Normal"/>
    <w:uiPriority w:val="34"/>
    <w:qFormat/>
    <w:rsid w:val="00141130"/>
    <w:pPr>
      <w:ind w:left="720"/>
      <w:contextualSpacing/>
    </w:pPr>
  </w:style>
  <w:style w:type="character" w:customStyle="1" w:styleId="Heading4Char">
    <w:name w:val="Heading 4 Char"/>
    <w:basedOn w:val="DefaultParagraphFont"/>
    <w:link w:val="Heading4"/>
    <w:uiPriority w:val="9"/>
    <w:rsid w:val="00CC0F5E"/>
    <w:rPr>
      <w:rFonts w:ascii="Times New Roman" w:eastAsia="Calibri" w:hAnsi="Times New Roman" w:cs="Times New Roman"/>
      <w:i/>
      <w:sz w:val="28"/>
      <w:szCs w:val="26"/>
    </w:rPr>
  </w:style>
  <w:style w:type="paragraph" w:styleId="Subtitle">
    <w:name w:val="Subtitle"/>
    <w:basedOn w:val="Normal"/>
    <w:link w:val="SubtitleChar"/>
    <w:qFormat/>
    <w:rsid w:val="00AD0D81"/>
    <w:pPr>
      <w:spacing w:after="0" w:line="240" w:lineRule="auto"/>
      <w:ind w:right="0" w:firstLine="0"/>
      <w:jc w:val="center"/>
    </w:pPr>
    <w:rPr>
      <w:rFonts w:ascii="VNI-Times" w:hAnsi="VNI-Times"/>
      <w:color w:val="auto"/>
      <w:szCs w:val="24"/>
    </w:rPr>
  </w:style>
  <w:style w:type="character" w:customStyle="1" w:styleId="SubtitleChar">
    <w:name w:val="Subtitle Char"/>
    <w:basedOn w:val="DefaultParagraphFont"/>
    <w:link w:val="Subtitle"/>
    <w:rsid w:val="00AD0D81"/>
    <w:rPr>
      <w:rFonts w:ascii="VNI-Times" w:eastAsia="Times New Roman" w:hAnsi="VNI-Times" w:cs="Times New Roman"/>
      <w:sz w:val="28"/>
      <w:szCs w:val="24"/>
    </w:rPr>
  </w:style>
  <w:style w:type="paragraph" w:styleId="BodyTextIndent2">
    <w:name w:val="Body Text Indent 2"/>
    <w:basedOn w:val="Normal"/>
    <w:link w:val="BodyTextIndent2Char"/>
    <w:rsid w:val="00AD0D81"/>
    <w:pPr>
      <w:spacing w:after="120" w:line="480" w:lineRule="auto"/>
      <w:ind w:left="360" w:right="0" w:firstLine="0"/>
      <w:jc w:val="left"/>
    </w:pPr>
    <w:rPr>
      <w:rFonts w:ascii="VNI-Times" w:hAnsi="VNI-Times"/>
      <w:color w:val="auto"/>
      <w:sz w:val="24"/>
      <w:szCs w:val="24"/>
    </w:rPr>
  </w:style>
  <w:style w:type="character" w:customStyle="1" w:styleId="BodyTextIndent2Char">
    <w:name w:val="Body Text Indent 2 Char"/>
    <w:basedOn w:val="DefaultParagraphFont"/>
    <w:link w:val="BodyTextIndent2"/>
    <w:rsid w:val="00AD0D81"/>
    <w:rPr>
      <w:rFonts w:ascii="VNI-Times" w:eastAsia="Times New Roman" w:hAnsi="VNI-Times" w:cs="Times New Roman"/>
      <w:sz w:val="24"/>
      <w:szCs w:val="24"/>
    </w:rPr>
  </w:style>
  <w:style w:type="paragraph" w:styleId="BodyText">
    <w:name w:val="Body Text"/>
    <w:basedOn w:val="Normal"/>
    <w:link w:val="BodyTextChar"/>
    <w:semiHidden/>
    <w:unhideWhenUsed/>
    <w:rsid w:val="00DD7708"/>
    <w:pPr>
      <w:spacing w:after="120"/>
    </w:pPr>
  </w:style>
  <w:style w:type="character" w:customStyle="1" w:styleId="BodyTextChar">
    <w:name w:val="Body Text Char"/>
    <w:basedOn w:val="DefaultParagraphFont"/>
    <w:link w:val="BodyText"/>
    <w:uiPriority w:val="99"/>
    <w:semiHidden/>
    <w:rsid w:val="00DD7708"/>
    <w:rPr>
      <w:rFonts w:ascii="Times New Roman" w:eastAsia="Times New Roman" w:hAnsi="Times New Roman" w:cs="Times New Roman"/>
      <w:color w:val="000000"/>
      <w:sz w:val="28"/>
    </w:rPr>
  </w:style>
  <w:style w:type="paragraph" w:customStyle="1" w:styleId="BodyText1">
    <w:name w:val="Body Text 1"/>
    <w:basedOn w:val="BodyText"/>
    <w:next w:val="BodyText"/>
    <w:rsid w:val="00DD7708"/>
    <w:pPr>
      <w:spacing w:before="120" w:line="240" w:lineRule="auto"/>
      <w:ind w:right="0" w:firstLine="567"/>
    </w:pPr>
    <w:rPr>
      <w:rFonts w:ascii="VNI-Times" w:hAnsi="VNI-Times"/>
      <w:color w:val="auto"/>
      <w:sz w:val="24"/>
      <w:szCs w:val="20"/>
    </w:rPr>
  </w:style>
  <w:style w:type="character" w:customStyle="1" w:styleId="Heading5Char">
    <w:name w:val="Heading 5 Char"/>
    <w:basedOn w:val="DefaultParagraphFont"/>
    <w:link w:val="Heading5"/>
    <w:uiPriority w:val="9"/>
    <w:semiHidden/>
    <w:rsid w:val="00301CD0"/>
    <w:rPr>
      <w:rFonts w:asciiTheme="majorHAnsi" w:eastAsiaTheme="majorEastAsia" w:hAnsiTheme="majorHAnsi" w:cstheme="majorBidi"/>
      <w:color w:val="2E74B5" w:themeColor="accent1" w:themeShade="BF"/>
      <w:sz w:val="28"/>
    </w:rPr>
  </w:style>
  <w:style w:type="character" w:customStyle="1" w:styleId="Heading6Char">
    <w:name w:val="Heading 6 Char"/>
    <w:basedOn w:val="DefaultParagraphFont"/>
    <w:link w:val="Heading6"/>
    <w:uiPriority w:val="9"/>
    <w:semiHidden/>
    <w:rsid w:val="00301CD0"/>
    <w:rPr>
      <w:rFonts w:asciiTheme="majorHAnsi" w:eastAsiaTheme="majorEastAsia" w:hAnsiTheme="majorHAnsi" w:cstheme="majorBidi"/>
      <w:color w:val="1F4D78" w:themeColor="accent1" w:themeShade="7F"/>
      <w:sz w:val="28"/>
    </w:rPr>
  </w:style>
  <w:style w:type="character" w:customStyle="1" w:styleId="apple-style-span">
    <w:name w:val="apple-style-span"/>
    <w:basedOn w:val="DefaultParagraphFont"/>
    <w:rsid w:val="00180498"/>
  </w:style>
  <w:style w:type="paragraph" w:styleId="BalloonText">
    <w:name w:val="Balloon Text"/>
    <w:basedOn w:val="Normal"/>
    <w:link w:val="BalloonTextChar"/>
    <w:uiPriority w:val="99"/>
    <w:semiHidden/>
    <w:unhideWhenUsed/>
    <w:rsid w:val="00D573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382"/>
    <w:rPr>
      <w:rFonts w:ascii="Tahoma" w:eastAsia="Times New Roman"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 w:line="385" w:lineRule="auto"/>
      <w:ind w:right="10" w:firstLine="556"/>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rsid w:val="000E492F"/>
    <w:pPr>
      <w:keepNext/>
      <w:keepLines/>
      <w:spacing w:after="180"/>
      <w:ind w:left="10" w:right="287"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80"/>
      <w:ind w:left="10" w:right="287" w:hanging="10"/>
      <w:outlineLvl w:val="1"/>
    </w:pPr>
    <w:rPr>
      <w:rFonts w:ascii="Times New Roman" w:eastAsia="Times New Roman" w:hAnsi="Times New Roman" w:cs="Times New Roman"/>
      <w:b/>
      <w:color w:val="000000"/>
      <w:sz w:val="28"/>
    </w:rPr>
  </w:style>
  <w:style w:type="paragraph" w:styleId="Heading3">
    <w:name w:val="heading 3"/>
    <w:basedOn w:val="Normal"/>
    <w:next w:val="Normal"/>
    <w:link w:val="Heading3Char"/>
    <w:uiPriority w:val="9"/>
    <w:unhideWhenUsed/>
    <w:qFormat/>
    <w:rsid w:val="00253D6B"/>
    <w:pPr>
      <w:keepNext/>
      <w:keepLines/>
      <w:spacing w:before="40" w:after="0"/>
      <w:outlineLvl w:val="2"/>
    </w:pPr>
    <w:rPr>
      <w:rFonts w:eastAsiaTheme="majorEastAsia" w:cstheme="majorBidi"/>
      <w:b/>
      <w:color w:val="auto"/>
      <w:szCs w:val="24"/>
    </w:rPr>
  </w:style>
  <w:style w:type="paragraph" w:styleId="Heading4">
    <w:name w:val="heading 4"/>
    <w:basedOn w:val="ListParagraph"/>
    <w:next w:val="Normal"/>
    <w:link w:val="Heading4Char"/>
    <w:uiPriority w:val="9"/>
    <w:unhideWhenUsed/>
    <w:qFormat/>
    <w:rsid w:val="00CC0F5E"/>
    <w:pPr>
      <w:numPr>
        <w:numId w:val="23"/>
      </w:numPr>
      <w:snapToGrid w:val="0"/>
      <w:spacing w:after="160" w:line="256" w:lineRule="auto"/>
      <w:ind w:left="0" w:right="0" w:firstLine="0"/>
      <w:jc w:val="center"/>
      <w:outlineLvl w:val="3"/>
    </w:pPr>
    <w:rPr>
      <w:rFonts w:eastAsia="Calibri"/>
      <w:i/>
      <w:color w:val="auto"/>
      <w:szCs w:val="26"/>
    </w:rPr>
  </w:style>
  <w:style w:type="paragraph" w:styleId="Heading5">
    <w:name w:val="heading 5"/>
    <w:basedOn w:val="Normal"/>
    <w:next w:val="Normal"/>
    <w:link w:val="Heading5Char"/>
    <w:uiPriority w:val="9"/>
    <w:semiHidden/>
    <w:unhideWhenUsed/>
    <w:qFormat/>
    <w:rsid w:val="00301CD0"/>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01CD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E492F"/>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253D6B"/>
    <w:pPr>
      <w:spacing w:before="240" w:after="0"/>
      <w:ind w:left="0" w:right="0" w:firstLine="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A61808"/>
    <w:pPr>
      <w:tabs>
        <w:tab w:val="left" w:pos="1100"/>
        <w:tab w:val="right" w:leader="dot" w:pos="9072"/>
      </w:tabs>
      <w:spacing w:after="100"/>
    </w:pPr>
  </w:style>
  <w:style w:type="paragraph" w:styleId="TOC2">
    <w:name w:val="toc 2"/>
    <w:basedOn w:val="Normal"/>
    <w:next w:val="Normal"/>
    <w:autoRedefine/>
    <w:uiPriority w:val="39"/>
    <w:unhideWhenUsed/>
    <w:rsid w:val="00A61808"/>
    <w:pPr>
      <w:tabs>
        <w:tab w:val="left" w:pos="1540"/>
        <w:tab w:val="right" w:leader="dot" w:pos="9072"/>
      </w:tabs>
      <w:spacing w:after="100"/>
      <w:ind w:left="280"/>
    </w:pPr>
  </w:style>
  <w:style w:type="character" w:styleId="Hyperlink">
    <w:name w:val="Hyperlink"/>
    <w:basedOn w:val="DefaultParagraphFont"/>
    <w:uiPriority w:val="99"/>
    <w:unhideWhenUsed/>
    <w:rsid w:val="00253D6B"/>
    <w:rPr>
      <w:color w:val="0563C1" w:themeColor="hyperlink"/>
      <w:u w:val="single"/>
    </w:rPr>
  </w:style>
  <w:style w:type="character" w:customStyle="1" w:styleId="Heading3Char">
    <w:name w:val="Heading 3 Char"/>
    <w:basedOn w:val="DefaultParagraphFont"/>
    <w:link w:val="Heading3"/>
    <w:uiPriority w:val="9"/>
    <w:rsid w:val="00253D6B"/>
    <w:rPr>
      <w:rFonts w:ascii="Times New Roman" w:eastAsiaTheme="majorEastAsia" w:hAnsi="Times New Roman" w:cstheme="majorBidi"/>
      <w:b/>
      <w:sz w:val="28"/>
      <w:szCs w:val="24"/>
    </w:rPr>
  </w:style>
  <w:style w:type="paragraph" w:styleId="TOC3">
    <w:name w:val="toc 3"/>
    <w:basedOn w:val="Normal"/>
    <w:next w:val="Normal"/>
    <w:autoRedefine/>
    <w:uiPriority w:val="39"/>
    <w:unhideWhenUsed/>
    <w:rsid w:val="00253D6B"/>
    <w:pPr>
      <w:spacing w:after="100"/>
      <w:ind w:left="560"/>
    </w:pPr>
  </w:style>
  <w:style w:type="paragraph" w:styleId="Header">
    <w:name w:val="header"/>
    <w:basedOn w:val="Normal"/>
    <w:link w:val="HeaderChar"/>
    <w:uiPriority w:val="99"/>
    <w:unhideWhenUsed/>
    <w:rsid w:val="004211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11C3"/>
    <w:rPr>
      <w:rFonts w:ascii="Times New Roman" w:eastAsia="Times New Roman" w:hAnsi="Times New Roman" w:cs="Times New Roman"/>
      <w:color w:val="000000"/>
      <w:sz w:val="28"/>
    </w:rPr>
  </w:style>
  <w:style w:type="paragraph" w:styleId="ListParagraph">
    <w:name w:val="List Paragraph"/>
    <w:basedOn w:val="Normal"/>
    <w:uiPriority w:val="34"/>
    <w:qFormat/>
    <w:rsid w:val="00141130"/>
    <w:pPr>
      <w:ind w:left="720"/>
      <w:contextualSpacing/>
    </w:pPr>
  </w:style>
  <w:style w:type="character" w:customStyle="1" w:styleId="Heading4Char">
    <w:name w:val="Heading 4 Char"/>
    <w:basedOn w:val="DefaultParagraphFont"/>
    <w:link w:val="Heading4"/>
    <w:uiPriority w:val="9"/>
    <w:rsid w:val="00CC0F5E"/>
    <w:rPr>
      <w:rFonts w:ascii="Times New Roman" w:eastAsia="Calibri" w:hAnsi="Times New Roman" w:cs="Times New Roman"/>
      <w:i/>
      <w:sz w:val="28"/>
      <w:szCs w:val="26"/>
    </w:rPr>
  </w:style>
  <w:style w:type="paragraph" w:styleId="Subtitle">
    <w:name w:val="Subtitle"/>
    <w:basedOn w:val="Normal"/>
    <w:link w:val="SubtitleChar"/>
    <w:qFormat/>
    <w:rsid w:val="00AD0D81"/>
    <w:pPr>
      <w:spacing w:after="0" w:line="240" w:lineRule="auto"/>
      <w:ind w:right="0" w:firstLine="0"/>
      <w:jc w:val="center"/>
    </w:pPr>
    <w:rPr>
      <w:rFonts w:ascii="VNI-Times" w:hAnsi="VNI-Times"/>
      <w:color w:val="auto"/>
      <w:szCs w:val="24"/>
    </w:rPr>
  </w:style>
  <w:style w:type="character" w:customStyle="1" w:styleId="SubtitleChar">
    <w:name w:val="Subtitle Char"/>
    <w:basedOn w:val="DefaultParagraphFont"/>
    <w:link w:val="Subtitle"/>
    <w:rsid w:val="00AD0D81"/>
    <w:rPr>
      <w:rFonts w:ascii="VNI-Times" w:eastAsia="Times New Roman" w:hAnsi="VNI-Times" w:cs="Times New Roman"/>
      <w:sz w:val="28"/>
      <w:szCs w:val="24"/>
    </w:rPr>
  </w:style>
  <w:style w:type="paragraph" w:styleId="BodyTextIndent2">
    <w:name w:val="Body Text Indent 2"/>
    <w:basedOn w:val="Normal"/>
    <w:link w:val="BodyTextIndent2Char"/>
    <w:rsid w:val="00AD0D81"/>
    <w:pPr>
      <w:spacing w:after="120" w:line="480" w:lineRule="auto"/>
      <w:ind w:left="360" w:right="0" w:firstLine="0"/>
      <w:jc w:val="left"/>
    </w:pPr>
    <w:rPr>
      <w:rFonts w:ascii="VNI-Times" w:hAnsi="VNI-Times"/>
      <w:color w:val="auto"/>
      <w:sz w:val="24"/>
      <w:szCs w:val="24"/>
    </w:rPr>
  </w:style>
  <w:style w:type="character" w:customStyle="1" w:styleId="BodyTextIndent2Char">
    <w:name w:val="Body Text Indent 2 Char"/>
    <w:basedOn w:val="DefaultParagraphFont"/>
    <w:link w:val="BodyTextIndent2"/>
    <w:rsid w:val="00AD0D81"/>
    <w:rPr>
      <w:rFonts w:ascii="VNI-Times" w:eastAsia="Times New Roman" w:hAnsi="VNI-Times" w:cs="Times New Roman"/>
      <w:sz w:val="24"/>
      <w:szCs w:val="24"/>
    </w:rPr>
  </w:style>
  <w:style w:type="paragraph" w:styleId="BodyText">
    <w:name w:val="Body Text"/>
    <w:basedOn w:val="Normal"/>
    <w:link w:val="BodyTextChar"/>
    <w:semiHidden/>
    <w:unhideWhenUsed/>
    <w:rsid w:val="00DD7708"/>
    <w:pPr>
      <w:spacing w:after="120"/>
    </w:pPr>
  </w:style>
  <w:style w:type="character" w:customStyle="1" w:styleId="BodyTextChar">
    <w:name w:val="Body Text Char"/>
    <w:basedOn w:val="DefaultParagraphFont"/>
    <w:link w:val="BodyText"/>
    <w:uiPriority w:val="99"/>
    <w:semiHidden/>
    <w:rsid w:val="00DD7708"/>
    <w:rPr>
      <w:rFonts w:ascii="Times New Roman" w:eastAsia="Times New Roman" w:hAnsi="Times New Roman" w:cs="Times New Roman"/>
      <w:color w:val="000000"/>
      <w:sz w:val="28"/>
    </w:rPr>
  </w:style>
  <w:style w:type="paragraph" w:customStyle="1" w:styleId="BodyText1">
    <w:name w:val="Body Text 1"/>
    <w:basedOn w:val="BodyText"/>
    <w:next w:val="BodyText"/>
    <w:rsid w:val="00DD7708"/>
    <w:pPr>
      <w:spacing w:before="120" w:line="240" w:lineRule="auto"/>
      <w:ind w:right="0" w:firstLine="567"/>
    </w:pPr>
    <w:rPr>
      <w:rFonts w:ascii="VNI-Times" w:hAnsi="VNI-Times"/>
      <w:color w:val="auto"/>
      <w:sz w:val="24"/>
      <w:szCs w:val="20"/>
    </w:rPr>
  </w:style>
  <w:style w:type="character" w:customStyle="1" w:styleId="Heading5Char">
    <w:name w:val="Heading 5 Char"/>
    <w:basedOn w:val="DefaultParagraphFont"/>
    <w:link w:val="Heading5"/>
    <w:uiPriority w:val="9"/>
    <w:semiHidden/>
    <w:rsid w:val="00301CD0"/>
    <w:rPr>
      <w:rFonts w:asciiTheme="majorHAnsi" w:eastAsiaTheme="majorEastAsia" w:hAnsiTheme="majorHAnsi" w:cstheme="majorBidi"/>
      <w:color w:val="2E74B5" w:themeColor="accent1" w:themeShade="BF"/>
      <w:sz w:val="28"/>
    </w:rPr>
  </w:style>
  <w:style w:type="character" w:customStyle="1" w:styleId="Heading6Char">
    <w:name w:val="Heading 6 Char"/>
    <w:basedOn w:val="DefaultParagraphFont"/>
    <w:link w:val="Heading6"/>
    <w:uiPriority w:val="9"/>
    <w:semiHidden/>
    <w:rsid w:val="00301CD0"/>
    <w:rPr>
      <w:rFonts w:asciiTheme="majorHAnsi" w:eastAsiaTheme="majorEastAsia" w:hAnsiTheme="majorHAnsi" w:cstheme="majorBidi"/>
      <w:color w:val="1F4D78" w:themeColor="accent1" w:themeShade="7F"/>
      <w:sz w:val="28"/>
    </w:rPr>
  </w:style>
  <w:style w:type="character" w:customStyle="1" w:styleId="apple-style-span">
    <w:name w:val="apple-style-span"/>
    <w:basedOn w:val="DefaultParagraphFont"/>
    <w:rsid w:val="00180498"/>
  </w:style>
  <w:style w:type="paragraph" w:styleId="BalloonText">
    <w:name w:val="Balloon Text"/>
    <w:basedOn w:val="Normal"/>
    <w:link w:val="BalloonTextChar"/>
    <w:uiPriority w:val="99"/>
    <w:semiHidden/>
    <w:unhideWhenUsed/>
    <w:rsid w:val="00D573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7382"/>
    <w:rPr>
      <w:rFonts w:ascii="Tahoma" w:eastAsia="Times New Roman"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627216">
      <w:bodyDiv w:val="1"/>
      <w:marLeft w:val="0"/>
      <w:marRight w:val="0"/>
      <w:marTop w:val="0"/>
      <w:marBottom w:val="0"/>
      <w:divBdr>
        <w:top w:val="none" w:sz="0" w:space="0" w:color="auto"/>
        <w:left w:val="none" w:sz="0" w:space="0" w:color="auto"/>
        <w:bottom w:val="none" w:sz="0" w:space="0" w:color="auto"/>
        <w:right w:val="none" w:sz="0" w:space="0" w:color="auto"/>
      </w:divBdr>
    </w:div>
    <w:div w:id="301618372">
      <w:bodyDiv w:val="1"/>
      <w:marLeft w:val="0"/>
      <w:marRight w:val="0"/>
      <w:marTop w:val="0"/>
      <w:marBottom w:val="0"/>
      <w:divBdr>
        <w:top w:val="none" w:sz="0" w:space="0" w:color="auto"/>
        <w:left w:val="none" w:sz="0" w:space="0" w:color="auto"/>
        <w:bottom w:val="none" w:sz="0" w:space="0" w:color="auto"/>
        <w:right w:val="none" w:sz="0" w:space="0" w:color="auto"/>
      </w:divBdr>
    </w:div>
    <w:div w:id="420951576">
      <w:bodyDiv w:val="1"/>
      <w:marLeft w:val="0"/>
      <w:marRight w:val="0"/>
      <w:marTop w:val="0"/>
      <w:marBottom w:val="0"/>
      <w:divBdr>
        <w:top w:val="none" w:sz="0" w:space="0" w:color="auto"/>
        <w:left w:val="none" w:sz="0" w:space="0" w:color="auto"/>
        <w:bottom w:val="none" w:sz="0" w:space="0" w:color="auto"/>
        <w:right w:val="none" w:sz="0" w:space="0" w:color="auto"/>
      </w:divBdr>
    </w:div>
    <w:div w:id="557059499">
      <w:bodyDiv w:val="1"/>
      <w:marLeft w:val="0"/>
      <w:marRight w:val="0"/>
      <w:marTop w:val="0"/>
      <w:marBottom w:val="0"/>
      <w:divBdr>
        <w:top w:val="none" w:sz="0" w:space="0" w:color="auto"/>
        <w:left w:val="none" w:sz="0" w:space="0" w:color="auto"/>
        <w:bottom w:val="none" w:sz="0" w:space="0" w:color="auto"/>
        <w:right w:val="none" w:sz="0" w:space="0" w:color="auto"/>
      </w:divBdr>
    </w:div>
    <w:div w:id="732968824">
      <w:bodyDiv w:val="1"/>
      <w:marLeft w:val="0"/>
      <w:marRight w:val="0"/>
      <w:marTop w:val="0"/>
      <w:marBottom w:val="0"/>
      <w:divBdr>
        <w:top w:val="none" w:sz="0" w:space="0" w:color="auto"/>
        <w:left w:val="none" w:sz="0" w:space="0" w:color="auto"/>
        <w:bottom w:val="none" w:sz="0" w:space="0" w:color="auto"/>
        <w:right w:val="none" w:sz="0" w:space="0" w:color="auto"/>
      </w:divBdr>
    </w:div>
    <w:div w:id="756168420">
      <w:bodyDiv w:val="1"/>
      <w:marLeft w:val="0"/>
      <w:marRight w:val="0"/>
      <w:marTop w:val="0"/>
      <w:marBottom w:val="0"/>
      <w:divBdr>
        <w:top w:val="none" w:sz="0" w:space="0" w:color="auto"/>
        <w:left w:val="none" w:sz="0" w:space="0" w:color="auto"/>
        <w:bottom w:val="none" w:sz="0" w:space="0" w:color="auto"/>
        <w:right w:val="none" w:sz="0" w:space="0" w:color="auto"/>
      </w:divBdr>
    </w:div>
    <w:div w:id="795803936">
      <w:bodyDiv w:val="1"/>
      <w:marLeft w:val="0"/>
      <w:marRight w:val="0"/>
      <w:marTop w:val="0"/>
      <w:marBottom w:val="0"/>
      <w:divBdr>
        <w:top w:val="none" w:sz="0" w:space="0" w:color="auto"/>
        <w:left w:val="none" w:sz="0" w:space="0" w:color="auto"/>
        <w:bottom w:val="none" w:sz="0" w:space="0" w:color="auto"/>
        <w:right w:val="none" w:sz="0" w:space="0" w:color="auto"/>
      </w:divBdr>
    </w:div>
    <w:div w:id="922375638">
      <w:bodyDiv w:val="1"/>
      <w:marLeft w:val="0"/>
      <w:marRight w:val="0"/>
      <w:marTop w:val="0"/>
      <w:marBottom w:val="0"/>
      <w:divBdr>
        <w:top w:val="none" w:sz="0" w:space="0" w:color="auto"/>
        <w:left w:val="none" w:sz="0" w:space="0" w:color="auto"/>
        <w:bottom w:val="none" w:sz="0" w:space="0" w:color="auto"/>
        <w:right w:val="none" w:sz="0" w:space="0" w:color="auto"/>
      </w:divBdr>
    </w:div>
    <w:div w:id="924917439">
      <w:bodyDiv w:val="1"/>
      <w:marLeft w:val="0"/>
      <w:marRight w:val="0"/>
      <w:marTop w:val="0"/>
      <w:marBottom w:val="0"/>
      <w:divBdr>
        <w:top w:val="none" w:sz="0" w:space="0" w:color="auto"/>
        <w:left w:val="none" w:sz="0" w:space="0" w:color="auto"/>
        <w:bottom w:val="none" w:sz="0" w:space="0" w:color="auto"/>
        <w:right w:val="none" w:sz="0" w:space="0" w:color="auto"/>
      </w:divBdr>
    </w:div>
    <w:div w:id="1034501659">
      <w:bodyDiv w:val="1"/>
      <w:marLeft w:val="0"/>
      <w:marRight w:val="0"/>
      <w:marTop w:val="0"/>
      <w:marBottom w:val="0"/>
      <w:divBdr>
        <w:top w:val="none" w:sz="0" w:space="0" w:color="auto"/>
        <w:left w:val="none" w:sz="0" w:space="0" w:color="auto"/>
        <w:bottom w:val="none" w:sz="0" w:space="0" w:color="auto"/>
        <w:right w:val="none" w:sz="0" w:space="0" w:color="auto"/>
      </w:divBdr>
    </w:div>
    <w:div w:id="1052537801">
      <w:bodyDiv w:val="1"/>
      <w:marLeft w:val="0"/>
      <w:marRight w:val="0"/>
      <w:marTop w:val="0"/>
      <w:marBottom w:val="0"/>
      <w:divBdr>
        <w:top w:val="none" w:sz="0" w:space="0" w:color="auto"/>
        <w:left w:val="none" w:sz="0" w:space="0" w:color="auto"/>
        <w:bottom w:val="none" w:sz="0" w:space="0" w:color="auto"/>
        <w:right w:val="none" w:sz="0" w:space="0" w:color="auto"/>
      </w:divBdr>
    </w:div>
    <w:div w:id="1195196893">
      <w:bodyDiv w:val="1"/>
      <w:marLeft w:val="0"/>
      <w:marRight w:val="0"/>
      <w:marTop w:val="0"/>
      <w:marBottom w:val="0"/>
      <w:divBdr>
        <w:top w:val="none" w:sz="0" w:space="0" w:color="auto"/>
        <w:left w:val="none" w:sz="0" w:space="0" w:color="auto"/>
        <w:bottom w:val="none" w:sz="0" w:space="0" w:color="auto"/>
        <w:right w:val="none" w:sz="0" w:space="0" w:color="auto"/>
      </w:divBdr>
    </w:div>
    <w:div w:id="1304892454">
      <w:bodyDiv w:val="1"/>
      <w:marLeft w:val="0"/>
      <w:marRight w:val="0"/>
      <w:marTop w:val="0"/>
      <w:marBottom w:val="0"/>
      <w:divBdr>
        <w:top w:val="none" w:sz="0" w:space="0" w:color="auto"/>
        <w:left w:val="none" w:sz="0" w:space="0" w:color="auto"/>
        <w:bottom w:val="none" w:sz="0" w:space="0" w:color="auto"/>
        <w:right w:val="none" w:sz="0" w:space="0" w:color="auto"/>
      </w:divBdr>
    </w:div>
    <w:div w:id="1691099143">
      <w:bodyDiv w:val="1"/>
      <w:marLeft w:val="0"/>
      <w:marRight w:val="0"/>
      <w:marTop w:val="0"/>
      <w:marBottom w:val="0"/>
      <w:divBdr>
        <w:top w:val="none" w:sz="0" w:space="0" w:color="auto"/>
        <w:left w:val="none" w:sz="0" w:space="0" w:color="auto"/>
        <w:bottom w:val="none" w:sz="0" w:space="0" w:color="auto"/>
        <w:right w:val="none" w:sz="0" w:space="0" w:color="auto"/>
      </w:divBdr>
    </w:div>
    <w:div w:id="1766265766">
      <w:bodyDiv w:val="1"/>
      <w:marLeft w:val="0"/>
      <w:marRight w:val="0"/>
      <w:marTop w:val="0"/>
      <w:marBottom w:val="0"/>
      <w:divBdr>
        <w:top w:val="none" w:sz="0" w:space="0" w:color="auto"/>
        <w:left w:val="none" w:sz="0" w:space="0" w:color="auto"/>
        <w:bottom w:val="none" w:sz="0" w:space="0" w:color="auto"/>
        <w:right w:val="none" w:sz="0" w:space="0" w:color="auto"/>
      </w:divBdr>
    </w:div>
    <w:div w:id="1914192817">
      <w:bodyDiv w:val="1"/>
      <w:marLeft w:val="0"/>
      <w:marRight w:val="0"/>
      <w:marTop w:val="0"/>
      <w:marBottom w:val="0"/>
      <w:divBdr>
        <w:top w:val="none" w:sz="0" w:space="0" w:color="auto"/>
        <w:left w:val="none" w:sz="0" w:space="0" w:color="auto"/>
        <w:bottom w:val="none" w:sz="0" w:space="0" w:color="auto"/>
        <w:right w:val="none" w:sz="0" w:space="0" w:color="auto"/>
      </w:divBdr>
    </w:div>
    <w:div w:id="1940945185">
      <w:bodyDiv w:val="1"/>
      <w:marLeft w:val="0"/>
      <w:marRight w:val="0"/>
      <w:marTop w:val="0"/>
      <w:marBottom w:val="0"/>
      <w:divBdr>
        <w:top w:val="none" w:sz="0" w:space="0" w:color="auto"/>
        <w:left w:val="none" w:sz="0" w:space="0" w:color="auto"/>
        <w:bottom w:val="none" w:sz="0" w:space="0" w:color="auto"/>
        <w:right w:val="none" w:sz="0" w:space="0" w:color="auto"/>
      </w:divBdr>
    </w:div>
    <w:div w:id="2039117537">
      <w:bodyDiv w:val="1"/>
      <w:marLeft w:val="0"/>
      <w:marRight w:val="0"/>
      <w:marTop w:val="0"/>
      <w:marBottom w:val="0"/>
      <w:divBdr>
        <w:top w:val="none" w:sz="0" w:space="0" w:color="auto"/>
        <w:left w:val="none" w:sz="0" w:space="0" w:color="auto"/>
        <w:bottom w:val="none" w:sz="0" w:space="0" w:color="auto"/>
        <w:right w:val="none" w:sz="0" w:space="0" w:color="auto"/>
      </w:divBdr>
    </w:div>
    <w:div w:id="2050497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emf"/><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emf"/><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emf"/><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emf"/><Relationship Id="rId49" Type="http://schemas.openxmlformats.org/officeDocument/2006/relationships/image" Target="media/image42.png"/><Relationship Id="rId57"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emf"/><Relationship Id="rId52" Type="http://schemas.openxmlformats.org/officeDocument/2006/relationships/image" Target="media/image45.png"/><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emf"/><Relationship Id="rId48" Type="http://schemas.openxmlformats.org/officeDocument/2006/relationships/image" Target="media/image41.png"/><Relationship Id="rId56" Type="http://schemas.openxmlformats.org/officeDocument/2006/relationships/footer" Target="footer3.xml"/><Relationship Id="rId8" Type="http://schemas.openxmlformats.org/officeDocument/2006/relationships/endnotes" Target="endnotes.xml"/><Relationship Id="rId51" Type="http://schemas.openxmlformats.org/officeDocument/2006/relationships/image" Target="media/image44.pn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7E040-308D-4692-B348-4CF00B7A9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889</TotalTime>
  <Pages>31</Pages>
  <Words>2453</Words>
  <Characters>13985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Một số cách thức nâng cao chất lượng thảo luận nhóm của sinh viên Trường Đại học Sư phạm kỹ thuật Vinh</vt:lpstr>
    </vt:vector>
  </TitlesOfParts>
  <Company/>
  <LinksUpToDate>false</LinksUpToDate>
  <CharactersWithSpaces>16406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Một số cách thức nâng cao chất lượng thảo luận nhóm của sinh viên Trường Đại học Sư phạm kỹ thuật Vinh</dc:title>
  <dc:subject/>
  <dc:creator>Huy Tho.</dc:creator>
  <cp:keywords/>
  <cp:lastModifiedBy>Chung</cp:lastModifiedBy>
  <cp:revision>58</cp:revision>
  <cp:lastPrinted>2020-01-08T09:48:00Z</cp:lastPrinted>
  <dcterms:created xsi:type="dcterms:W3CDTF">2018-02-02T00:44:00Z</dcterms:created>
  <dcterms:modified xsi:type="dcterms:W3CDTF">2020-01-15T00:56:00Z</dcterms:modified>
</cp:coreProperties>
</file>